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6953E" w14:textId="78D84177" w:rsidR="00BA71D8" w:rsidRDefault="00BA71D8" w:rsidP="00EE6F94">
      <w:pPr>
        <w:rPr>
          <w:b/>
          <w:sz w:val="22"/>
          <w:szCs w:val="22"/>
        </w:rPr>
      </w:pPr>
    </w:p>
    <w:p w14:paraId="75D1DD71" w14:textId="564E2C3B" w:rsidR="00C20FE6" w:rsidRDefault="00C20FE6" w:rsidP="005E111D">
      <w:pPr>
        <w:rPr>
          <w:b/>
          <w:sz w:val="22"/>
          <w:szCs w:val="22"/>
        </w:rPr>
      </w:pPr>
    </w:p>
    <w:p w14:paraId="6BA3F3CB" w14:textId="3B6B06AC" w:rsidR="00C20FE6" w:rsidRDefault="00C20FE6" w:rsidP="008B3B90">
      <w:pPr>
        <w:keepNext/>
        <w:pBdr>
          <w:top w:val="nil"/>
          <w:left w:val="nil"/>
          <w:bottom w:val="nil"/>
          <w:right w:val="nil"/>
          <w:between w:val="nil"/>
        </w:pBdr>
        <w:spacing w:before="94" w:line="360" w:lineRule="auto"/>
        <w:ind w:right="263"/>
        <w:jc w:val="center"/>
        <w:rPr>
          <w:b/>
          <w:sz w:val="22"/>
          <w:szCs w:val="22"/>
        </w:rPr>
      </w:pPr>
      <w:r>
        <w:rPr>
          <w:b/>
          <w:sz w:val="22"/>
          <w:szCs w:val="22"/>
        </w:rPr>
        <w:t>PROYECTO DE ACUERDO N°</w:t>
      </w:r>
      <w:r w:rsidR="008B3B90">
        <w:rPr>
          <w:b/>
          <w:sz w:val="22"/>
          <w:szCs w:val="22"/>
        </w:rPr>
        <w:t xml:space="preserve"> 039</w:t>
      </w:r>
      <w:r>
        <w:rPr>
          <w:b/>
          <w:sz w:val="22"/>
          <w:szCs w:val="22"/>
        </w:rPr>
        <w:t xml:space="preserve"> DE 202</w:t>
      </w:r>
      <w:r w:rsidR="00354AF0">
        <w:rPr>
          <w:b/>
          <w:sz w:val="22"/>
          <w:szCs w:val="22"/>
        </w:rPr>
        <w:t>6</w:t>
      </w:r>
    </w:p>
    <w:p w14:paraId="0BCCAEC2" w14:textId="77777777" w:rsidR="00C20FE6" w:rsidRPr="00735386" w:rsidRDefault="00C20FE6" w:rsidP="00C20FE6">
      <w:pPr>
        <w:jc w:val="center"/>
        <w:rPr>
          <w:b/>
          <w:i/>
          <w:sz w:val="22"/>
          <w:szCs w:val="22"/>
        </w:rPr>
      </w:pPr>
      <w:bookmarkStart w:id="0" w:name="_GoBack"/>
    </w:p>
    <w:p w14:paraId="4658ED44" w14:textId="4CAC94FB" w:rsidR="00C20FE6" w:rsidRPr="00735386" w:rsidRDefault="00735386" w:rsidP="00C20FE6">
      <w:pPr>
        <w:jc w:val="center"/>
        <w:rPr>
          <w:b/>
          <w:sz w:val="22"/>
          <w:szCs w:val="22"/>
        </w:rPr>
      </w:pPr>
      <w:r w:rsidRPr="00735386">
        <w:rPr>
          <w:b/>
          <w:sz w:val="22"/>
          <w:szCs w:val="22"/>
        </w:rPr>
        <w:t>“POR MEDIO DEL CUAL SE ESTABLECEN LINEAMIENTOS PARA REALIZAR EL FESTIVAL DISTRITAL MUSICAL ESTUDIANTIL POR LA PAZ Y LA RECONCILIACIÓN EN BOGOTÁ D.C.., Y SE DICTAN OTRAS DISPOSICIONES”</w:t>
      </w:r>
    </w:p>
    <w:p w14:paraId="5C932AA9" w14:textId="77777777" w:rsidR="00C20FE6" w:rsidRPr="00735386" w:rsidRDefault="00C20FE6" w:rsidP="00C20FE6">
      <w:pPr>
        <w:pBdr>
          <w:top w:val="nil"/>
          <w:left w:val="nil"/>
          <w:bottom w:val="nil"/>
          <w:right w:val="nil"/>
          <w:between w:val="nil"/>
        </w:pBdr>
        <w:spacing w:before="8" w:line="360" w:lineRule="auto"/>
        <w:ind w:right="263"/>
        <w:jc w:val="both"/>
        <w:rPr>
          <w:b/>
          <w:i/>
          <w:sz w:val="22"/>
          <w:szCs w:val="22"/>
        </w:rPr>
      </w:pPr>
    </w:p>
    <w:bookmarkEnd w:id="0"/>
    <w:p w14:paraId="14D870E3" w14:textId="77777777" w:rsidR="00C20FE6" w:rsidRDefault="00C20FE6" w:rsidP="00C20FE6">
      <w:pPr>
        <w:widowControl w:val="0"/>
        <w:numPr>
          <w:ilvl w:val="0"/>
          <w:numId w:val="21"/>
        </w:numPr>
        <w:pBdr>
          <w:top w:val="nil"/>
          <w:left w:val="nil"/>
          <w:bottom w:val="nil"/>
          <w:right w:val="nil"/>
          <w:between w:val="nil"/>
        </w:pBdr>
        <w:tabs>
          <w:tab w:val="left" w:pos="841"/>
        </w:tabs>
        <w:spacing w:after="120" w:line="360" w:lineRule="auto"/>
        <w:ind w:right="263"/>
        <w:jc w:val="both"/>
        <w:rPr>
          <w:b/>
          <w:sz w:val="22"/>
          <w:szCs w:val="22"/>
        </w:rPr>
      </w:pPr>
      <w:r>
        <w:rPr>
          <w:b/>
          <w:sz w:val="22"/>
          <w:szCs w:val="22"/>
        </w:rPr>
        <w:t>OBJETIVOS</w:t>
      </w:r>
    </w:p>
    <w:p w14:paraId="4E6F5F9F" w14:textId="77777777" w:rsidR="00C20FE6" w:rsidRDefault="00C20FE6" w:rsidP="00C20FE6">
      <w:pPr>
        <w:jc w:val="both"/>
        <w:rPr>
          <w:sz w:val="22"/>
          <w:szCs w:val="22"/>
        </w:rPr>
      </w:pPr>
      <w:r>
        <w:rPr>
          <w:sz w:val="22"/>
          <w:szCs w:val="22"/>
        </w:rPr>
        <w:t>El presente Proyecto de Acuerdo, tiene como objetivo establecer lineamientos para la realización del Festival Distrital Musical E</w:t>
      </w:r>
      <w:r w:rsidRPr="00331D08">
        <w:rPr>
          <w:sz w:val="22"/>
          <w:szCs w:val="22"/>
        </w:rPr>
        <w:t xml:space="preserve">studiantil </w:t>
      </w:r>
      <w:r>
        <w:rPr>
          <w:sz w:val="22"/>
          <w:szCs w:val="22"/>
        </w:rPr>
        <w:t>por la P</w:t>
      </w:r>
      <w:r w:rsidRPr="00331D08">
        <w:rPr>
          <w:sz w:val="22"/>
          <w:szCs w:val="22"/>
        </w:rPr>
        <w:t>az y l</w:t>
      </w:r>
      <w:r>
        <w:rPr>
          <w:sz w:val="22"/>
          <w:szCs w:val="22"/>
        </w:rPr>
        <w:t>a R</w:t>
      </w:r>
      <w:r w:rsidRPr="00331D08">
        <w:rPr>
          <w:sz w:val="22"/>
          <w:szCs w:val="22"/>
        </w:rPr>
        <w:t>econciliación en Bogotá D. C.,</w:t>
      </w:r>
      <w:r>
        <w:rPr>
          <w:b/>
          <w:i/>
          <w:sz w:val="22"/>
          <w:szCs w:val="22"/>
        </w:rPr>
        <w:t xml:space="preserve"> </w:t>
      </w:r>
      <w:r>
        <w:rPr>
          <w:sz w:val="22"/>
          <w:szCs w:val="22"/>
        </w:rPr>
        <w:t>como un espacio de creación artístico, educativo, cultural y pedagógico, que promueva la paz, la reconciliación, la convivencia pacífica, y la resolución no violenta de los conflictos, incentivando la participación de niñas, niños, adolescentes, jóvenes y organizaciones culturales de la ciudad.</w:t>
      </w:r>
    </w:p>
    <w:p w14:paraId="21B44894" w14:textId="77777777" w:rsidR="00C20FE6" w:rsidRDefault="00C20FE6" w:rsidP="00C20FE6">
      <w:pPr>
        <w:jc w:val="both"/>
        <w:rPr>
          <w:sz w:val="22"/>
          <w:szCs w:val="22"/>
        </w:rPr>
      </w:pPr>
    </w:p>
    <w:p w14:paraId="1C512C3C" w14:textId="77777777" w:rsidR="00C20FE6" w:rsidRDefault="00C20FE6" w:rsidP="00C20FE6">
      <w:pPr>
        <w:pBdr>
          <w:top w:val="nil"/>
          <w:left w:val="nil"/>
          <w:bottom w:val="nil"/>
          <w:right w:val="nil"/>
          <w:between w:val="nil"/>
        </w:pBdr>
        <w:shd w:val="clear" w:color="auto" w:fill="FFFFFF"/>
        <w:ind w:left="782"/>
        <w:jc w:val="both"/>
        <w:rPr>
          <w:sz w:val="22"/>
          <w:szCs w:val="22"/>
        </w:rPr>
      </w:pPr>
    </w:p>
    <w:p w14:paraId="711AC4CC" w14:textId="77777777" w:rsidR="00C20FE6" w:rsidRDefault="00C20FE6" w:rsidP="00C20FE6">
      <w:pPr>
        <w:widowControl w:val="0"/>
        <w:numPr>
          <w:ilvl w:val="0"/>
          <w:numId w:val="21"/>
        </w:numPr>
        <w:pBdr>
          <w:top w:val="nil"/>
          <w:left w:val="nil"/>
          <w:bottom w:val="nil"/>
          <w:right w:val="nil"/>
          <w:between w:val="nil"/>
        </w:pBdr>
        <w:tabs>
          <w:tab w:val="left" w:pos="841"/>
        </w:tabs>
        <w:spacing w:after="120" w:line="360" w:lineRule="auto"/>
        <w:ind w:right="263"/>
        <w:jc w:val="both"/>
        <w:rPr>
          <w:b/>
          <w:sz w:val="22"/>
          <w:szCs w:val="22"/>
        </w:rPr>
      </w:pPr>
      <w:r>
        <w:rPr>
          <w:b/>
          <w:sz w:val="22"/>
          <w:szCs w:val="22"/>
        </w:rPr>
        <w:t xml:space="preserve">ANTECEDENTES </w:t>
      </w:r>
    </w:p>
    <w:p w14:paraId="2AFCBF7F" w14:textId="77777777" w:rsidR="00C20FE6" w:rsidRDefault="00C20FE6" w:rsidP="00C20FE6">
      <w:pPr>
        <w:shd w:val="clear" w:color="auto" w:fill="FFFFFF"/>
        <w:jc w:val="both"/>
        <w:rPr>
          <w:sz w:val="22"/>
          <w:szCs w:val="22"/>
        </w:rPr>
      </w:pPr>
      <w:r>
        <w:rPr>
          <w:sz w:val="22"/>
          <w:szCs w:val="22"/>
        </w:rPr>
        <w:t xml:space="preserve">Que se conozca, sobre el presente Proyecto de Acuerdo de manera específica </w:t>
      </w:r>
      <w:r>
        <w:rPr>
          <w:b/>
          <w:sz w:val="22"/>
          <w:szCs w:val="22"/>
        </w:rPr>
        <w:t xml:space="preserve">NO </w:t>
      </w:r>
      <w:r>
        <w:rPr>
          <w:sz w:val="22"/>
          <w:szCs w:val="22"/>
        </w:rPr>
        <w:t>se</w:t>
      </w:r>
      <w:r>
        <w:rPr>
          <w:b/>
          <w:sz w:val="22"/>
          <w:szCs w:val="22"/>
        </w:rPr>
        <w:t xml:space="preserve"> </w:t>
      </w:r>
      <w:r>
        <w:rPr>
          <w:sz w:val="22"/>
          <w:szCs w:val="22"/>
        </w:rPr>
        <w:t xml:space="preserve">registran antecedentes en la Red Interna de la Corporación, en tal sentido, es la primera vez que se presenta esta iniciativa a trámite, estudio y votación. </w:t>
      </w:r>
    </w:p>
    <w:p w14:paraId="3D4B2881" w14:textId="77777777" w:rsidR="00C20FE6" w:rsidRDefault="00C20FE6" w:rsidP="00C20FE6">
      <w:pPr>
        <w:shd w:val="clear" w:color="auto" w:fill="FFFFFF"/>
        <w:jc w:val="both"/>
        <w:rPr>
          <w:sz w:val="22"/>
          <w:szCs w:val="22"/>
        </w:rPr>
      </w:pPr>
    </w:p>
    <w:p w14:paraId="075DADA4" w14:textId="77777777" w:rsidR="00C20FE6" w:rsidRDefault="00C20FE6" w:rsidP="00C20FE6">
      <w:pPr>
        <w:jc w:val="both"/>
        <w:rPr>
          <w:sz w:val="22"/>
          <w:szCs w:val="22"/>
        </w:rPr>
      </w:pPr>
      <w:r>
        <w:rPr>
          <w:sz w:val="22"/>
          <w:szCs w:val="22"/>
        </w:rPr>
        <w:t xml:space="preserve">Partimos de la base de que, Colombia ha vivido décadas de conflicto armado y violencia estructural que han impactado profundamente a su población. En la historia reciente, con la firma del Acuerdo de Paz en 2016 entre el Estado colombiano y las FARC-EP, se abrió un camino hacia la posibilidad de la reconciliación y ahí, Bogotá como Capital de la República, ha sido escenario y refugio de múltiples manifestaciones de resistencia pacífica por la construcción de memoria y paz. </w:t>
      </w:r>
    </w:p>
    <w:p w14:paraId="2FDB18B6" w14:textId="77777777" w:rsidR="00C20FE6" w:rsidRDefault="00C20FE6" w:rsidP="00C20FE6">
      <w:pPr>
        <w:jc w:val="both"/>
        <w:rPr>
          <w:sz w:val="22"/>
          <w:szCs w:val="22"/>
        </w:rPr>
      </w:pPr>
    </w:p>
    <w:p w14:paraId="034FD770" w14:textId="77777777" w:rsidR="00C20FE6" w:rsidRDefault="00C20FE6" w:rsidP="00C20FE6">
      <w:pPr>
        <w:jc w:val="both"/>
        <w:rPr>
          <w:sz w:val="22"/>
          <w:szCs w:val="22"/>
        </w:rPr>
      </w:pPr>
      <w:r>
        <w:rPr>
          <w:sz w:val="22"/>
          <w:szCs w:val="22"/>
        </w:rPr>
        <w:t xml:space="preserve">En términos generales, la ciudad ha promovido eventos culturales con enfoque de derechos humanos y cultura de paz, pero no se encuentra un proceso debidamente articulado para consolidar espacios permanentes para la paz, la convivencia y la reconciliación desde la creación musical sobre todo en los sectores de la adolescencia y la juventud, para que sean semilleros que aporten a este propósito. </w:t>
      </w:r>
    </w:p>
    <w:p w14:paraId="29088495" w14:textId="77777777" w:rsidR="00C20FE6" w:rsidRDefault="00C20FE6" w:rsidP="00C20FE6">
      <w:pPr>
        <w:jc w:val="both"/>
        <w:rPr>
          <w:sz w:val="22"/>
          <w:szCs w:val="22"/>
        </w:rPr>
      </w:pPr>
    </w:p>
    <w:p w14:paraId="2B4CC0F8" w14:textId="4B5F9085" w:rsidR="00C20FE6" w:rsidRDefault="00C20FE6" w:rsidP="00C20FE6">
      <w:pPr>
        <w:jc w:val="both"/>
        <w:rPr>
          <w:sz w:val="22"/>
          <w:szCs w:val="22"/>
        </w:rPr>
      </w:pPr>
      <w:r>
        <w:rPr>
          <w:sz w:val="22"/>
          <w:szCs w:val="22"/>
        </w:rPr>
        <w:lastRenderedPageBreak/>
        <w:t xml:space="preserve">Experiencias previas como "Bogotá en Clave de Paz" o "Canta Bogotá Canta" han demostrado el poder de la música como herramienta pedagógica y transformadora, sin embargo, no tienen una connotación en clave de procesos más territoriales y armonizados que logren hechos y resultados de mayor impacto social.  </w:t>
      </w:r>
    </w:p>
    <w:p w14:paraId="3A93C56F" w14:textId="77777777" w:rsidR="00C20FE6" w:rsidRDefault="00C20FE6" w:rsidP="00C20FE6">
      <w:pPr>
        <w:keepNext/>
        <w:numPr>
          <w:ilvl w:val="0"/>
          <w:numId w:val="21"/>
        </w:numPr>
        <w:pBdr>
          <w:top w:val="nil"/>
          <w:left w:val="nil"/>
          <w:bottom w:val="nil"/>
          <w:right w:val="nil"/>
          <w:between w:val="nil"/>
        </w:pBdr>
        <w:spacing w:after="120" w:line="360" w:lineRule="auto"/>
        <w:ind w:right="263"/>
        <w:jc w:val="both"/>
        <w:rPr>
          <w:b/>
          <w:sz w:val="22"/>
          <w:szCs w:val="22"/>
        </w:rPr>
      </w:pPr>
      <w:r>
        <w:rPr>
          <w:b/>
          <w:sz w:val="22"/>
          <w:szCs w:val="22"/>
        </w:rPr>
        <w:t>JUSTIFICACIÓN Y ANÁLISIS DE CONVENIENCIA</w:t>
      </w:r>
    </w:p>
    <w:p w14:paraId="5209F6E9" w14:textId="77777777" w:rsidR="00C20FE6" w:rsidRDefault="00C20FE6" w:rsidP="00C20FE6">
      <w:pPr>
        <w:jc w:val="both"/>
        <w:rPr>
          <w:b/>
          <w:sz w:val="22"/>
          <w:szCs w:val="22"/>
        </w:rPr>
      </w:pPr>
      <w:r>
        <w:rPr>
          <w:b/>
          <w:sz w:val="22"/>
          <w:szCs w:val="22"/>
        </w:rPr>
        <w:t>3.1. LA CULTURA COMO ELEMENTO TELEOLÓGICO DE LA HUMANIDAD</w:t>
      </w:r>
    </w:p>
    <w:p w14:paraId="63521C56" w14:textId="77777777" w:rsidR="00C20FE6" w:rsidRDefault="00C20FE6" w:rsidP="00C20FE6">
      <w:pPr>
        <w:jc w:val="both"/>
        <w:rPr>
          <w:b/>
          <w:sz w:val="22"/>
          <w:szCs w:val="22"/>
        </w:rPr>
      </w:pPr>
    </w:p>
    <w:p w14:paraId="60160B52" w14:textId="77777777" w:rsidR="00C20FE6" w:rsidRDefault="00C20FE6" w:rsidP="00C20FE6">
      <w:pPr>
        <w:jc w:val="both"/>
        <w:rPr>
          <w:sz w:val="22"/>
          <w:szCs w:val="22"/>
        </w:rPr>
      </w:pPr>
      <w:r>
        <w:rPr>
          <w:sz w:val="22"/>
          <w:szCs w:val="22"/>
        </w:rPr>
        <w:t xml:space="preserve">La cultura no debe ser entendida únicamente como una manifestación externa de la vida social en el arte, las tradiciones, el lenguaje, las costumbres o la oralidad…sino como un </w:t>
      </w:r>
      <w:r>
        <w:rPr>
          <w:b/>
          <w:sz w:val="22"/>
          <w:szCs w:val="22"/>
        </w:rPr>
        <w:t>elemento teleológico</w:t>
      </w:r>
      <w:r>
        <w:rPr>
          <w:sz w:val="22"/>
          <w:szCs w:val="22"/>
        </w:rPr>
        <w:t xml:space="preserve">: es decir, como uno de los </w:t>
      </w:r>
      <w:r>
        <w:rPr>
          <w:b/>
          <w:sz w:val="22"/>
          <w:szCs w:val="22"/>
        </w:rPr>
        <w:t>fines superiores hacia los cuales tiende el desarrollo de la humanidad</w:t>
      </w:r>
      <w:r>
        <w:rPr>
          <w:sz w:val="22"/>
          <w:szCs w:val="22"/>
        </w:rPr>
        <w:t xml:space="preserve">. En esta perspectiva, la cultura se convierte en el espacio donde el ser humano construye sentido, identidad y propósito colectivo. </w:t>
      </w:r>
      <w:proofErr w:type="gramStart"/>
      <w:r>
        <w:rPr>
          <w:sz w:val="22"/>
          <w:szCs w:val="22"/>
        </w:rPr>
        <w:t>Es</w:t>
      </w:r>
      <w:proofErr w:type="gramEnd"/>
      <w:r>
        <w:rPr>
          <w:sz w:val="22"/>
          <w:szCs w:val="22"/>
        </w:rPr>
        <w:t xml:space="preserve"> por tanto, un eje que orienta la evolución ética, política y espiritual de las sociedades.</w:t>
      </w:r>
    </w:p>
    <w:p w14:paraId="48BD4133" w14:textId="77777777" w:rsidR="00C20FE6" w:rsidRDefault="00C20FE6" w:rsidP="00C20FE6">
      <w:pPr>
        <w:jc w:val="both"/>
        <w:rPr>
          <w:sz w:val="22"/>
          <w:szCs w:val="22"/>
        </w:rPr>
      </w:pPr>
    </w:p>
    <w:p w14:paraId="1F7B1766" w14:textId="77777777" w:rsidR="00C20FE6" w:rsidRDefault="00C20FE6" w:rsidP="00C20FE6">
      <w:pPr>
        <w:jc w:val="both"/>
        <w:rPr>
          <w:sz w:val="22"/>
          <w:szCs w:val="22"/>
        </w:rPr>
      </w:pPr>
      <w:r>
        <w:rPr>
          <w:sz w:val="22"/>
          <w:szCs w:val="22"/>
        </w:rPr>
        <w:t xml:space="preserve">Desde la filosofía y el pensamiento político, autores como </w:t>
      </w:r>
      <w:r>
        <w:rPr>
          <w:b/>
          <w:sz w:val="22"/>
          <w:szCs w:val="22"/>
        </w:rPr>
        <w:t>Immanuel Kant</w:t>
      </w:r>
      <w:r>
        <w:rPr>
          <w:sz w:val="22"/>
          <w:szCs w:val="22"/>
        </w:rPr>
        <w:t xml:space="preserve"> y </w:t>
      </w:r>
      <w:r>
        <w:rPr>
          <w:b/>
          <w:sz w:val="22"/>
          <w:szCs w:val="22"/>
        </w:rPr>
        <w:t xml:space="preserve">Martha </w:t>
      </w:r>
      <w:proofErr w:type="spellStart"/>
      <w:r>
        <w:rPr>
          <w:b/>
          <w:sz w:val="22"/>
          <w:szCs w:val="22"/>
        </w:rPr>
        <w:t>Nussbaum</w:t>
      </w:r>
      <w:proofErr w:type="spellEnd"/>
      <w:r>
        <w:rPr>
          <w:sz w:val="22"/>
          <w:szCs w:val="22"/>
        </w:rPr>
        <w:t xml:space="preserve"> han sostenido que la cultura cumple una función ética y teleológica: promueve el perfeccionamiento del ser humano mediante el cultivo de la razón, la sensibilidad, la empatía y la convivencia. La cultura es el terreno donde se gesta la humanidad de lo humano.</w:t>
      </w:r>
    </w:p>
    <w:p w14:paraId="503D5DAD" w14:textId="77777777" w:rsidR="00C20FE6" w:rsidRDefault="00C20FE6" w:rsidP="00C20FE6">
      <w:pPr>
        <w:jc w:val="both"/>
        <w:rPr>
          <w:sz w:val="22"/>
          <w:szCs w:val="22"/>
        </w:rPr>
      </w:pPr>
    </w:p>
    <w:p w14:paraId="5D3F8379" w14:textId="77777777" w:rsidR="00C20FE6" w:rsidRDefault="00C20FE6" w:rsidP="00C20FE6">
      <w:pPr>
        <w:jc w:val="both"/>
        <w:rPr>
          <w:sz w:val="22"/>
          <w:szCs w:val="22"/>
        </w:rPr>
      </w:pPr>
      <w:r>
        <w:rPr>
          <w:sz w:val="22"/>
          <w:szCs w:val="22"/>
        </w:rPr>
        <w:t xml:space="preserve">En el caso colombiano, cuya historia ha estado atravesada por conflictos, exclusión y fragmentación social, la cultura emerge como </w:t>
      </w:r>
      <w:r>
        <w:rPr>
          <w:b/>
          <w:sz w:val="22"/>
          <w:szCs w:val="22"/>
        </w:rPr>
        <w:t>el horizonte hacia el cual debe orientarse cualquier política pública de paz y desarrollo humano integral</w:t>
      </w:r>
      <w:r>
        <w:rPr>
          <w:sz w:val="22"/>
          <w:szCs w:val="22"/>
        </w:rPr>
        <w:t>. No puede haber paz duradera sin una transformación cultural que reconstruya vínculos, resignifique memorias y fomente el respeto por la vida y la diversidad.</w:t>
      </w:r>
    </w:p>
    <w:p w14:paraId="68A399B0" w14:textId="77777777" w:rsidR="00C20FE6" w:rsidRDefault="00C20FE6" w:rsidP="00C20FE6">
      <w:pPr>
        <w:jc w:val="both"/>
        <w:rPr>
          <w:sz w:val="22"/>
          <w:szCs w:val="22"/>
        </w:rPr>
      </w:pPr>
    </w:p>
    <w:p w14:paraId="674BE1E2" w14:textId="77777777" w:rsidR="00C20FE6" w:rsidRDefault="00C20FE6" w:rsidP="00C20FE6">
      <w:pPr>
        <w:jc w:val="both"/>
        <w:rPr>
          <w:sz w:val="22"/>
          <w:szCs w:val="22"/>
        </w:rPr>
      </w:pPr>
      <w:r>
        <w:rPr>
          <w:sz w:val="22"/>
          <w:szCs w:val="22"/>
        </w:rPr>
        <w:t>En consecuencia, proyectos como el que acá expongo, no son simplemente eventos recreativos o de relleno, son esencia de la acción no violenta y constructiva de simbolismo, lúdica y pedagogía que materializan esa dimensión teleológica: contribuyen a formar sujetos éticos, ciudadanos conscientes y comunidades solidarias más humanizadas.</w:t>
      </w:r>
    </w:p>
    <w:p w14:paraId="652578FC" w14:textId="77777777" w:rsidR="00C20FE6" w:rsidRDefault="00C20FE6" w:rsidP="00C20FE6">
      <w:pPr>
        <w:jc w:val="both"/>
        <w:rPr>
          <w:sz w:val="22"/>
          <w:szCs w:val="22"/>
        </w:rPr>
      </w:pPr>
    </w:p>
    <w:p w14:paraId="699F4C3D" w14:textId="77777777" w:rsidR="00C20FE6" w:rsidRDefault="00C20FE6" w:rsidP="00C20FE6">
      <w:pPr>
        <w:jc w:val="both"/>
        <w:rPr>
          <w:sz w:val="22"/>
          <w:szCs w:val="22"/>
        </w:rPr>
      </w:pPr>
      <w:r>
        <w:rPr>
          <w:sz w:val="22"/>
          <w:szCs w:val="22"/>
        </w:rPr>
        <w:t xml:space="preserve">Por eso, la música como expresión cultural privilegiada, tiene una potencia teleológica única: permite al ser humano trascender la inmediatez, proyectarse hacia el futuro y reconocerse en el otro o los otros. </w:t>
      </w:r>
    </w:p>
    <w:p w14:paraId="1F3CA132" w14:textId="77777777" w:rsidR="00C20FE6" w:rsidRDefault="00C20FE6" w:rsidP="00C20FE6">
      <w:pPr>
        <w:jc w:val="both"/>
        <w:rPr>
          <w:sz w:val="22"/>
          <w:szCs w:val="22"/>
        </w:rPr>
      </w:pPr>
    </w:p>
    <w:p w14:paraId="7400B741" w14:textId="77777777" w:rsidR="00C20FE6" w:rsidRDefault="00C20FE6" w:rsidP="00C20FE6">
      <w:pPr>
        <w:jc w:val="both"/>
        <w:rPr>
          <w:b/>
          <w:sz w:val="22"/>
          <w:szCs w:val="22"/>
        </w:rPr>
      </w:pPr>
      <w:r>
        <w:rPr>
          <w:sz w:val="22"/>
          <w:szCs w:val="22"/>
        </w:rPr>
        <w:t xml:space="preserve">Al realizar un festival como lo que aquí se pretende, el Distrito no solo impulsa una política cultural, sino que </w:t>
      </w:r>
      <w:r>
        <w:rPr>
          <w:b/>
          <w:sz w:val="22"/>
          <w:szCs w:val="22"/>
        </w:rPr>
        <w:t xml:space="preserve">asume su deber de guiar la ciudad hacia formas más humanas, en dignidad, pacifista, reconciliadora y mejor convivencia social. </w:t>
      </w:r>
    </w:p>
    <w:p w14:paraId="5A832C60" w14:textId="77777777" w:rsidR="00C20FE6" w:rsidRDefault="00C20FE6" w:rsidP="00C20FE6">
      <w:pPr>
        <w:jc w:val="both"/>
        <w:rPr>
          <w:b/>
          <w:sz w:val="22"/>
          <w:szCs w:val="22"/>
        </w:rPr>
      </w:pPr>
    </w:p>
    <w:p w14:paraId="754A5123" w14:textId="77777777" w:rsidR="00C20FE6" w:rsidRDefault="00C20FE6" w:rsidP="00C20FE6">
      <w:pPr>
        <w:jc w:val="both"/>
        <w:rPr>
          <w:b/>
          <w:sz w:val="22"/>
          <w:szCs w:val="22"/>
        </w:rPr>
      </w:pPr>
    </w:p>
    <w:p w14:paraId="3F17ABFE" w14:textId="77777777" w:rsidR="00C20FE6" w:rsidRDefault="00C20FE6" w:rsidP="00C20FE6">
      <w:pPr>
        <w:jc w:val="both"/>
        <w:rPr>
          <w:b/>
          <w:sz w:val="22"/>
          <w:szCs w:val="22"/>
        </w:rPr>
      </w:pPr>
      <w:r>
        <w:rPr>
          <w:b/>
          <w:sz w:val="22"/>
          <w:szCs w:val="22"/>
        </w:rPr>
        <w:t>3.2. LA MÚSICA COMO LENGUAJE PARA LA PAZ.</w:t>
      </w:r>
    </w:p>
    <w:p w14:paraId="0A2E07EB" w14:textId="77777777" w:rsidR="00C20FE6" w:rsidRDefault="00C20FE6" w:rsidP="00C20FE6">
      <w:pPr>
        <w:jc w:val="both"/>
        <w:rPr>
          <w:b/>
          <w:sz w:val="22"/>
          <w:szCs w:val="22"/>
        </w:rPr>
      </w:pPr>
    </w:p>
    <w:p w14:paraId="22F27147" w14:textId="77777777" w:rsidR="00C20FE6" w:rsidRDefault="00C20FE6" w:rsidP="00C20FE6">
      <w:pPr>
        <w:jc w:val="both"/>
        <w:rPr>
          <w:sz w:val="22"/>
          <w:szCs w:val="22"/>
        </w:rPr>
      </w:pPr>
      <w:r>
        <w:rPr>
          <w:sz w:val="22"/>
          <w:szCs w:val="22"/>
        </w:rPr>
        <w:t xml:space="preserve">Bogotá enfrenta retos sociales como la intolerancia, la violencia intrafamiliar, serios problemas de convivencia en los colegios de la ciudad, la discriminación y la estigmatización de poblaciones vulnerables, riesgos de reclutamiento de jóvenes por grupos criminales y de delincuencia común entre otros.  </w:t>
      </w:r>
    </w:p>
    <w:p w14:paraId="49F07F64" w14:textId="77777777" w:rsidR="00C20FE6" w:rsidRDefault="00C20FE6" w:rsidP="00C20FE6">
      <w:pPr>
        <w:jc w:val="both"/>
        <w:rPr>
          <w:sz w:val="22"/>
          <w:szCs w:val="22"/>
        </w:rPr>
      </w:pPr>
    </w:p>
    <w:p w14:paraId="2A540DED" w14:textId="77777777" w:rsidR="00C20FE6" w:rsidRDefault="00C20FE6" w:rsidP="00C20FE6">
      <w:pPr>
        <w:jc w:val="both"/>
        <w:rPr>
          <w:sz w:val="22"/>
          <w:szCs w:val="22"/>
        </w:rPr>
      </w:pPr>
      <w:r>
        <w:rPr>
          <w:sz w:val="22"/>
          <w:szCs w:val="22"/>
        </w:rPr>
        <w:t xml:space="preserve">La falta de espacios permanentes para la reflexión y la expresión artística con sentido social, limita las oportunidades para canalizar las emociones y avanzar colectivamente sobre la construcción de paz y la reconciliación. Este vacío es aún más crítico entre los jóvenes que necesitan espacios para expresarse y ser escuchados. </w:t>
      </w:r>
    </w:p>
    <w:p w14:paraId="75A6F477" w14:textId="77777777" w:rsidR="00C20FE6" w:rsidRDefault="00C20FE6" w:rsidP="00C20FE6">
      <w:pPr>
        <w:jc w:val="both"/>
        <w:rPr>
          <w:sz w:val="22"/>
          <w:szCs w:val="22"/>
        </w:rPr>
      </w:pPr>
    </w:p>
    <w:p w14:paraId="20FD825A" w14:textId="77777777" w:rsidR="00C20FE6" w:rsidRDefault="00C20FE6" w:rsidP="00C20FE6">
      <w:pPr>
        <w:jc w:val="both"/>
        <w:rPr>
          <w:sz w:val="22"/>
          <w:szCs w:val="22"/>
        </w:rPr>
      </w:pPr>
      <w:r>
        <w:rPr>
          <w:sz w:val="22"/>
          <w:szCs w:val="22"/>
        </w:rPr>
        <w:t>En el marco del presente Proyecto de Acuerdo, resulta fundamental destacar el papel creador de la música como herramienta lúdica, pedagógica, cultural y política para la promoción de la paz, la reconciliación y la transformación social. La música es un lenguaje pacificador que trasciende las barreras lingüísticas, ideológicas, étnicas y generacionales, permitiendo la expresión de emociones, memorias y aspiraciones personales y comunes.</w:t>
      </w:r>
    </w:p>
    <w:p w14:paraId="387E79C2" w14:textId="77777777" w:rsidR="00C20FE6" w:rsidRDefault="00C20FE6" w:rsidP="00C20FE6">
      <w:pPr>
        <w:jc w:val="both"/>
        <w:rPr>
          <w:sz w:val="22"/>
          <w:szCs w:val="22"/>
        </w:rPr>
      </w:pPr>
    </w:p>
    <w:p w14:paraId="6711D0C1" w14:textId="77777777" w:rsidR="00C20FE6" w:rsidRDefault="00C20FE6" w:rsidP="00C20FE6">
      <w:pPr>
        <w:jc w:val="both"/>
        <w:rPr>
          <w:sz w:val="22"/>
          <w:szCs w:val="22"/>
        </w:rPr>
      </w:pPr>
      <w:r>
        <w:rPr>
          <w:sz w:val="22"/>
          <w:szCs w:val="22"/>
        </w:rPr>
        <w:t>El pedagogo brasileño Paulo Freire, en su obra “</w:t>
      </w:r>
      <w:r>
        <w:rPr>
          <w:i/>
          <w:sz w:val="22"/>
          <w:szCs w:val="22"/>
        </w:rPr>
        <w:t>La educación como práctica de la libertad”</w:t>
      </w:r>
      <w:r>
        <w:rPr>
          <w:sz w:val="22"/>
          <w:szCs w:val="22"/>
        </w:rPr>
        <w:t>, señalaba que el arte (y especialmente la música) no solo sensibiliza, sino que “</w:t>
      </w:r>
      <w:r>
        <w:rPr>
          <w:i/>
          <w:sz w:val="22"/>
          <w:szCs w:val="22"/>
        </w:rPr>
        <w:t>activa la conciencia crítica del ser humano</w:t>
      </w:r>
      <w:r>
        <w:rPr>
          <w:sz w:val="22"/>
          <w:szCs w:val="22"/>
        </w:rPr>
        <w:t xml:space="preserve">, </w:t>
      </w:r>
      <w:r>
        <w:rPr>
          <w:i/>
          <w:sz w:val="22"/>
          <w:szCs w:val="22"/>
        </w:rPr>
        <w:t>ayudándolo a interpretar y transformar su realidad.”</w:t>
      </w:r>
    </w:p>
    <w:p w14:paraId="31826EAE" w14:textId="77777777" w:rsidR="00C20FE6" w:rsidRDefault="00C20FE6" w:rsidP="00C20FE6">
      <w:pPr>
        <w:jc w:val="both"/>
        <w:rPr>
          <w:sz w:val="22"/>
          <w:szCs w:val="22"/>
        </w:rPr>
      </w:pPr>
    </w:p>
    <w:p w14:paraId="73DCD8A2" w14:textId="77777777" w:rsidR="00C20FE6" w:rsidRDefault="00C20FE6" w:rsidP="00C20FE6">
      <w:pPr>
        <w:ind w:right="263"/>
        <w:jc w:val="both"/>
        <w:rPr>
          <w:sz w:val="22"/>
          <w:szCs w:val="22"/>
        </w:rPr>
      </w:pPr>
      <w:bookmarkStart w:id="1" w:name="_heading=h.unnav5x22tuw" w:colFirst="0" w:colLast="0"/>
      <w:bookmarkEnd w:id="1"/>
      <w:r>
        <w:rPr>
          <w:sz w:val="22"/>
          <w:szCs w:val="22"/>
        </w:rPr>
        <w:t xml:space="preserve">De acuerdo al estudio </w:t>
      </w:r>
      <w:r>
        <w:rPr>
          <w:i/>
          <w:sz w:val="22"/>
          <w:szCs w:val="22"/>
        </w:rPr>
        <w:t>“El rol de la música en la reconciliación”</w:t>
      </w:r>
      <w:r>
        <w:rPr>
          <w:sz w:val="22"/>
          <w:szCs w:val="22"/>
        </w:rPr>
        <w:t xml:space="preserve"> presentado como trabajo de grado por María Camila Muñoz Gutiérrez</w:t>
      </w:r>
      <w:r>
        <w:rPr>
          <w:sz w:val="22"/>
          <w:szCs w:val="22"/>
          <w:vertAlign w:val="superscript"/>
        </w:rPr>
        <w:footnoteReference w:id="1"/>
      </w:r>
      <w:r>
        <w:rPr>
          <w:sz w:val="22"/>
          <w:szCs w:val="22"/>
        </w:rPr>
        <w:t xml:space="preserve">, refiere que:  </w:t>
      </w:r>
    </w:p>
    <w:p w14:paraId="7A6FAD5E" w14:textId="77777777" w:rsidR="00C20FE6" w:rsidRDefault="00C20FE6" w:rsidP="00C20FE6">
      <w:pPr>
        <w:spacing w:before="240" w:after="240"/>
        <w:ind w:left="700"/>
        <w:jc w:val="both"/>
        <w:rPr>
          <w:sz w:val="22"/>
          <w:szCs w:val="22"/>
        </w:rPr>
      </w:pPr>
      <w:r>
        <w:rPr>
          <w:i/>
          <w:sz w:val="22"/>
          <w:szCs w:val="22"/>
        </w:rPr>
        <w:t xml:space="preserve">“Según el cantante César López, integrante de </w:t>
      </w:r>
      <w:proofErr w:type="spellStart"/>
      <w:r>
        <w:rPr>
          <w:i/>
          <w:sz w:val="22"/>
          <w:szCs w:val="22"/>
        </w:rPr>
        <w:t>Redepaz</w:t>
      </w:r>
      <w:proofErr w:type="spellEnd"/>
      <w:r>
        <w:rPr>
          <w:i/>
          <w:sz w:val="22"/>
          <w:szCs w:val="22"/>
        </w:rPr>
        <w:t xml:space="preserve">, la música permite crear una red de memoria donde se retrata a todo un país y en la cual se pueden recoger datos y descripciones que permiten sanar y estabilizar emocionalmente…también permite atrapar emociones con el sonido y las letras, para luego influir en el cuerpo y alma de un individuo para sanar. </w:t>
      </w:r>
      <w:r>
        <w:rPr>
          <w:sz w:val="22"/>
          <w:szCs w:val="22"/>
        </w:rPr>
        <w:t>(Muñoz. M.C.2018.p.6)</w:t>
      </w:r>
    </w:p>
    <w:p w14:paraId="295AEC5B" w14:textId="77777777" w:rsidR="00C20FE6" w:rsidRDefault="00C20FE6" w:rsidP="00C20FE6">
      <w:pPr>
        <w:spacing w:before="240" w:after="240"/>
        <w:jc w:val="both"/>
        <w:rPr>
          <w:sz w:val="22"/>
          <w:szCs w:val="22"/>
        </w:rPr>
      </w:pPr>
      <w:bookmarkStart w:id="2" w:name="_heading=h.i4dtdq1c6joy" w:colFirst="0" w:colLast="0"/>
      <w:bookmarkEnd w:id="2"/>
      <w:r>
        <w:rPr>
          <w:sz w:val="22"/>
          <w:szCs w:val="22"/>
        </w:rPr>
        <w:t>Infiere dicha investigación que:</w:t>
      </w:r>
    </w:p>
    <w:p w14:paraId="202A269E" w14:textId="77777777" w:rsidR="00C20FE6" w:rsidRDefault="00C20FE6" w:rsidP="00C20FE6">
      <w:pPr>
        <w:spacing w:before="240" w:after="240"/>
        <w:ind w:left="700"/>
        <w:jc w:val="both"/>
        <w:rPr>
          <w:i/>
          <w:sz w:val="22"/>
          <w:szCs w:val="22"/>
        </w:rPr>
      </w:pPr>
      <w:r>
        <w:rPr>
          <w:i/>
          <w:sz w:val="22"/>
          <w:szCs w:val="22"/>
        </w:rPr>
        <w:t xml:space="preserve">“Existen estudios y análisis basados en conflictos violentos internacionales como Ruanda, Noruega, Jamaica, Bosnia, entre otros. En algunos de estos escenarios se empleó la musicoterapia para ayudar a sanar la comunidad o se realizaron </w:t>
      </w:r>
      <w:r>
        <w:rPr>
          <w:i/>
          <w:sz w:val="22"/>
          <w:szCs w:val="22"/>
        </w:rPr>
        <w:lastRenderedPageBreak/>
        <w:t>conciertos con artistas muy reconocidos con el objetivo de aportar a la construcción de paz y reconciliación (Ibidem.p.8)</w:t>
      </w:r>
    </w:p>
    <w:p w14:paraId="0C1840C9" w14:textId="77777777" w:rsidR="00C20FE6" w:rsidRDefault="00C20FE6" w:rsidP="00C20FE6">
      <w:pPr>
        <w:spacing w:before="240" w:after="240"/>
        <w:ind w:left="700"/>
        <w:jc w:val="both"/>
        <w:rPr>
          <w:sz w:val="22"/>
          <w:szCs w:val="22"/>
        </w:rPr>
      </w:pPr>
      <w:r>
        <w:rPr>
          <w:i/>
          <w:sz w:val="22"/>
          <w:szCs w:val="22"/>
        </w:rPr>
        <w:t xml:space="preserve">“Teniendo en cuenta que la música tiene un poder transformador, es importante visibilizar el trabajo de los intérpretes al llamar a buenos comportamientos y acciones a través de sus melodías. Según Cynthia Cohen (2005, p.10-11), es muy bueno utilizar el arte como medio de reconciliación pues con este se pueden expresar sentimientos y llevar a cabo procesos que, en ocasiones, no se pueden explicar en palabras: pedir perdón, dejar ir la amargura, mostrar remordimiento, mostrar arrepentimiento y perdonar; todo esto lleva a imaginar y justificar un nuevo futuro, implica aprender sobre la propia comunidad y el otro…” </w:t>
      </w:r>
      <w:r>
        <w:rPr>
          <w:sz w:val="22"/>
          <w:szCs w:val="22"/>
        </w:rPr>
        <w:t>(Ibidem.p.11)</w:t>
      </w:r>
    </w:p>
    <w:p w14:paraId="197A1A24" w14:textId="77777777" w:rsidR="00C20FE6" w:rsidRDefault="00C20FE6" w:rsidP="00C20FE6">
      <w:pPr>
        <w:spacing w:before="240" w:after="240"/>
        <w:ind w:left="700"/>
        <w:jc w:val="both"/>
        <w:rPr>
          <w:sz w:val="22"/>
          <w:szCs w:val="22"/>
        </w:rPr>
      </w:pPr>
      <w:r>
        <w:rPr>
          <w:i/>
          <w:sz w:val="22"/>
          <w:szCs w:val="22"/>
        </w:rPr>
        <w:t xml:space="preserve">“La música es una de las herramientas que emplea el ser humano para expresar sus sentimientos; a partir de la melodía, el ritmo y el canto puede comunicar emociones y situaciones vividas, motivando a la reflexión sobre lo que sucede dentro de una realidad social, política, cultural y económica. Por lo tanto, a medida que cambian los tiempos en una sociedad, la forma de narrar cambia, los modos de expresión cambian y por ende la música cambia…Esta investigación surgió de la necesidad de una reflexión sobre la música y su aporte para la construcción de una cultura de paz” </w:t>
      </w:r>
      <w:r>
        <w:rPr>
          <w:sz w:val="22"/>
          <w:szCs w:val="22"/>
        </w:rPr>
        <w:t>(Ibidem.p.23).</w:t>
      </w:r>
    </w:p>
    <w:p w14:paraId="7C49969D" w14:textId="77777777" w:rsidR="00C20FE6" w:rsidRDefault="00C20FE6" w:rsidP="00C20FE6">
      <w:pPr>
        <w:spacing w:before="240" w:after="240"/>
        <w:jc w:val="both"/>
        <w:rPr>
          <w:sz w:val="22"/>
          <w:szCs w:val="22"/>
        </w:rPr>
      </w:pPr>
      <w:bookmarkStart w:id="3" w:name="_heading=h.cgimhsnpkwvq" w:colFirst="0" w:colLast="0"/>
      <w:bookmarkEnd w:id="3"/>
      <w:r>
        <w:rPr>
          <w:sz w:val="22"/>
          <w:szCs w:val="22"/>
        </w:rPr>
        <w:t xml:space="preserve">Para el profesor </w:t>
      </w:r>
      <w:r>
        <w:rPr>
          <w:sz w:val="22"/>
          <w:szCs w:val="22"/>
          <w:highlight w:val="white"/>
        </w:rPr>
        <w:t>Juan David Luján Villar</w:t>
      </w:r>
      <w:r>
        <w:rPr>
          <w:sz w:val="22"/>
          <w:szCs w:val="22"/>
          <w:vertAlign w:val="superscript"/>
        </w:rPr>
        <w:footnoteReference w:id="2"/>
      </w:r>
      <w:r>
        <w:rPr>
          <w:sz w:val="22"/>
          <w:szCs w:val="22"/>
        </w:rPr>
        <w:t>, en su obra</w:t>
      </w:r>
      <w:r>
        <w:rPr>
          <w:i/>
          <w:sz w:val="22"/>
          <w:szCs w:val="22"/>
        </w:rPr>
        <w:t xml:space="preserve"> “En Escenarios de no-guerra: el papel de la música en la transformación de sociedades en conflicto(2016)”, </w:t>
      </w:r>
      <w:r>
        <w:rPr>
          <w:sz w:val="22"/>
          <w:szCs w:val="22"/>
        </w:rPr>
        <w:t>analizó cómo y mediante procesos de la música ayuda a establecer construcción de paz en lugares como Bosnia, Jamaica, Noruega, entre otros, al término de sus conflictos históricos violentos. La metodología aplicada se dividió en dos fases: la primera fase consistió en exponer casos donde la guerra afectó una sociedad y, demostrar la capacidad de la música para transformar la vida de los seres humanos.</w:t>
      </w:r>
    </w:p>
    <w:p w14:paraId="2E240670" w14:textId="77777777" w:rsidR="00C20FE6" w:rsidRDefault="00C20FE6" w:rsidP="00C20FE6">
      <w:pPr>
        <w:spacing w:before="240" w:after="240"/>
        <w:jc w:val="both"/>
        <w:rPr>
          <w:sz w:val="22"/>
          <w:szCs w:val="22"/>
        </w:rPr>
      </w:pPr>
      <w:bookmarkStart w:id="4" w:name="_heading=h.mfbzv9lb1v0k" w:colFirst="0" w:colLast="0"/>
      <w:bookmarkEnd w:id="4"/>
      <w:r>
        <w:rPr>
          <w:sz w:val="22"/>
          <w:szCs w:val="22"/>
        </w:rPr>
        <w:t>Así, por ejemplo, expone de manera detallada:</w:t>
      </w:r>
    </w:p>
    <w:p w14:paraId="3717C4D7" w14:textId="77777777" w:rsidR="00C20FE6" w:rsidRDefault="00C20FE6" w:rsidP="00C20FE6">
      <w:pPr>
        <w:spacing w:before="240" w:after="240"/>
        <w:ind w:left="720"/>
        <w:jc w:val="both"/>
        <w:rPr>
          <w:sz w:val="22"/>
          <w:szCs w:val="22"/>
          <w:highlight w:val="white"/>
        </w:rPr>
      </w:pPr>
      <w:bookmarkStart w:id="5" w:name="_heading=h.ye85gyuuinao" w:colFirst="0" w:colLast="0"/>
      <w:bookmarkEnd w:id="5"/>
      <w:r>
        <w:rPr>
          <w:sz w:val="22"/>
          <w:szCs w:val="22"/>
        </w:rPr>
        <w:t>“</w:t>
      </w:r>
      <w:r>
        <w:rPr>
          <w:i/>
          <w:sz w:val="22"/>
          <w:szCs w:val="22"/>
          <w:highlight w:val="white"/>
        </w:rPr>
        <w:t>En 1989 la agencia Noruega de Conciertos (</w:t>
      </w:r>
      <w:proofErr w:type="spellStart"/>
      <w:r>
        <w:rPr>
          <w:i/>
          <w:sz w:val="22"/>
          <w:szCs w:val="22"/>
          <w:highlight w:val="white"/>
        </w:rPr>
        <w:t>NorConcert</w:t>
      </w:r>
      <w:proofErr w:type="spellEnd"/>
      <w:r>
        <w:rPr>
          <w:i/>
          <w:sz w:val="22"/>
          <w:szCs w:val="22"/>
          <w:highlight w:val="white"/>
        </w:rPr>
        <w:t xml:space="preserve">) inició un programa de tres altos para introducir la enseñanza multicultural de la música en las escuelas primarias noruegas. Ochenta escuelas de la capital y sus alrededores participaron en un proyecto de investigación para determinar qué efectos producían en los alumnos de cuarto grado los músicos inmigrantes cuando introducían la música de </w:t>
      </w:r>
      <w:r>
        <w:rPr>
          <w:i/>
          <w:sz w:val="22"/>
          <w:szCs w:val="22"/>
          <w:highlight w:val="white"/>
        </w:rPr>
        <w:lastRenderedPageBreak/>
        <w:t xml:space="preserve">sus países de origen. </w:t>
      </w:r>
      <w:r>
        <w:rPr>
          <w:i/>
          <w:sz w:val="22"/>
          <w:szCs w:val="22"/>
          <w:highlight w:val="white"/>
          <w:u w:val="single"/>
        </w:rPr>
        <w:t>Se hallaron resultados asombrosos, especialmente con respecto a la disminución del hostigamiento y las tensiones étnicas. La música multicultural ahora existe de manera permanente en la agenda de conciertos escolares. Un total de 3.000 conciertos de este tipo han sido presentados a una audiencia de más de un cuarto del total de la población escolar en Noruega (1997: 80)</w:t>
      </w:r>
      <w:r>
        <w:rPr>
          <w:i/>
          <w:sz w:val="22"/>
          <w:szCs w:val="22"/>
          <w:highlight w:val="white"/>
          <w:u w:val="single"/>
          <w:vertAlign w:val="superscript"/>
        </w:rPr>
        <w:footnoteReference w:id="3"/>
      </w:r>
      <w:r>
        <w:rPr>
          <w:i/>
          <w:sz w:val="22"/>
          <w:szCs w:val="22"/>
          <w:highlight w:val="white"/>
          <w:u w:val="single"/>
        </w:rPr>
        <w:t>”</w:t>
      </w:r>
      <w:r>
        <w:rPr>
          <w:i/>
          <w:sz w:val="22"/>
          <w:szCs w:val="22"/>
          <w:highlight w:val="white"/>
        </w:rPr>
        <w:t>.</w:t>
      </w:r>
      <w:r>
        <w:rPr>
          <w:i/>
          <w:sz w:val="22"/>
          <w:szCs w:val="22"/>
        </w:rPr>
        <w:t xml:space="preserve"> </w:t>
      </w:r>
      <w:r>
        <w:rPr>
          <w:sz w:val="22"/>
          <w:szCs w:val="22"/>
          <w:highlight w:val="white"/>
        </w:rPr>
        <w:t>(Negrilla y subrayado fuera del texto original)</w:t>
      </w:r>
    </w:p>
    <w:p w14:paraId="25E730E4" w14:textId="77777777" w:rsidR="00C20FE6" w:rsidRDefault="00C20FE6" w:rsidP="00C20FE6">
      <w:pPr>
        <w:spacing w:before="240" w:after="240"/>
        <w:jc w:val="both"/>
        <w:rPr>
          <w:sz w:val="22"/>
          <w:szCs w:val="22"/>
        </w:rPr>
      </w:pPr>
      <w:bookmarkStart w:id="6" w:name="_heading=h.bxzlj8gxg8ow" w:colFirst="0" w:colLast="0"/>
      <w:bookmarkEnd w:id="6"/>
      <w:r>
        <w:rPr>
          <w:sz w:val="22"/>
          <w:szCs w:val="22"/>
        </w:rPr>
        <w:t xml:space="preserve">En el artículo </w:t>
      </w:r>
      <w:r>
        <w:rPr>
          <w:i/>
          <w:sz w:val="22"/>
          <w:szCs w:val="22"/>
        </w:rPr>
        <w:t>“El arte en Colombia también reflexiona sobre el posconflicto”</w:t>
      </w:r>
      <w:r>
        <w:rPr>
          <w:sz w:val="22"/>
          <w:szCs w:val="22"/>
        </w:rPr>
        <w:t>, escrito en 2014 y publicado por la Agencia de Noticias de la Universidad Nacional, muestra que el arte es un elemento importante al posconflicto y contribución a la paz, según, Carolina Chacón, una artista plástica y curadora perteneciente al Museo de Antioquia, hizo referencia al importante rol de la música y los artistas en el sentido de ayudar a lo colectivo y a las víctimas del conflicto armado en los procesos de reconciliación. Asimismo, Sara Melguizo Gavilanes, una periodista que ostenta la presidencia de la Corporación Revista Música, afirma que este medio, encuentra en la música visibilizar, sensibilizar y contribuir a facilitar los procesos de perdón.</w:t>
      </w:r>
    </w:p>
    <w:p w14:paraId="314B6AED" w14:textId="77777777" w:rsidR="00C20FE6" w:rsidRDefault="00C20FE6" w:rsidP="00C20FE6">
      <w:pPr>
        <w:spacing w:before="240" w:after="240"/>
        <w:jc w:val="both"/>
        <w:rPr>
          <w:sz w:val="22"/>
          <w:szCs w:val="22"/>
        </w:rPr>
      </w:pPr>
      <w:bookmarkStart w:id="7" w:name="_heading=h.ipt4x0e3b2ar" w:colFirst="0" w:colLast="0"/>
      <w:bookmarkEnd w:id="7"/>
      <w:r>
        <w:rPr>
          <w:sz w:val="22"/>
          <w:szCs w:val="22"/>
        </w:rPr>
        <w:t xml:space="preserve">En el artículo </w:t>
      </w:r>
      <w:r>
        <w:rPr>
          <w:i/>
          <w:sz w:val="22"/>
          <w:szCs w:val="22"/>
        </w:rPr>
        <w:t>“Once cantos para la paz y contra el olvido (2016)</w:t>
      </w:r>
      <w:r>
        <w:rPr>
          <w:sz w:val="22"/>
          <w:szCs w:val="22"/>
        </w:rPr>
        <w:t xml:space="preserve">”, expusieron que, en la Feria Internacional del Libro de 2016, lanzaron el CD </w:t>
      </w:r>
      <w:r>
        <w:rPr>
          <w:i/>
          <w:sz w:val="22"/>
          <w:szCs w:val="22"/>
        </w:rPr>
        <w:t>“Tocó cantar, travesía contra el olvido”</w:t>
      </w:r>
      <w:r>
        <w:rPr>
          <w:sz w:val="22"/>
          <w:szCs w:val="22"/>
        </w:rPr>
        <w:t xml:space="preserve"> que fue producido por el Centro Nacional de Memoria Histórica, esto para destacar que la composición y la música es una contribución a la construcción de la memoria y la paz del país</w:t>
      </w:r>
      <w:r>
        <w:rPr>
          <w:sz w:val="22"/>
          <w:szCs w:val="22"/>
          <w:vertAlign w:val="superscript"/>
        </w:rPr>
        <w:footnoteReference w:id="4"/>
      </w:r>
      <w:r>
        <w:rPr>
          <w:sz w:val="22"/>
          <w:szCs w:val="22"/>
        </w:rPr>
        <w:t xml:space="preserve">.  </w:t>
      </w:r>
    </w:p>
    <w:p w14:paraId="3551E69B" w14:textId="77777777" w:rsidR="00C20FE6" w:rsidRDefault="00C20FE6" w:rsidP="00C20FE6">
      <w:pPr>
        <w:jc w:val="both"/>
        <w:rPr>
          <w:sz w:val="22"/>
          <w:szCs w:val="22"/>
        </w:rPr>
      </w:pPr>
      <w:bookmarkStart w:id="8" w:name="_heading=h.b8nt9o5ta7ii" w:colFirst="0" w:colLast="0"/>
      <w:bookmarkEnd w:id="8"/>
      <w:r>
        <w:rPr>
          <w:sz w:val="22"/>
          <w:szCs w:val="22"/>
        </w:rPr>
        <w:t xml:space="preserve">En el contexto colombiano, marcado por décadas de conflicto armado, desplazamiento forzado y exclusión social, sumado a los graves problemas de convivencia y conflictividad cotidiana en los territorios de la ciudad de Bogotá, la música juega un papel crucial como mecanismo de resiliencia, sanación, creación, denuncia y esperanza. </w:t>
      </w:r>
    </w:p>
    <w:p w14:paraId="2208A05A" w14:textId="77777777" w:rsidR="00C20FE6" w:rsidRDefault="00C20FE6" w:rsidP="00C20FE6">
      <w:pPr>
        <w:jc w:val="both"/>
        <w:rPr>
          <w:sz w:val="22"/>
          <w:szCs w:val="22"/>
        </w:rPr>
      </w:pPr>
      <w:bookmarkStart w:id="9" w:name="_heading=h.59sng8g7kadd" w:colFirst="0" w:colLast="0"/>
      <w:bookmarkEnd w:id="9"/>
    </w:p>
    <w:p w14:paraId="3FFC6095" w14:textId="77777777" w:rsidR="00C20FE6" w:rsidRDefault="00C20FE6" w:rsidP="00C20FE6">
      <w:pPr>
        <w:jc w:val="both"/>
        <w:rPr>
          <w:sz w:val="22"/>
          <w:szCs w:val="22"/>
        </w:rPr>
      </w:pPr>
      <w:bookmarkStart w:id="10" w:name="_heading=h.ajrv4xbpihv8" w:colFirst="0" w:colLast="0"/>
      <w:bookmarkEnd w:id="10"/>
      <w:r>
        <w:rPr>
          <w:sz w:val="22"/>
          <w:szCs w:val="22"/>
        </w:rPr>
        <w:t xml:space="preserve">Existen grupos juveniles, colectivos sociales y de víctimas, comunidades étnicas y artistas urbanos que han utilizado el canto y la composición musical como instrumentos de </w:t>
      </w:r>
      <w:r>
        <w:rPr>
          <w:b/>
          <w:sz w:val="22"/>
          <w:szCs w:val="22"/>
        </w:rPr>
        <w:t>reparación simbólica, dignificación y memoria histórica</w:t>
      </w:r>
      <w:r>
        <w:rPr>
          <w:sz w:val="22"/>
          <w:szCs w:val="22"/>
        </w:rPr>
        <w:t xml:space="preserve">; espacios de tertulia y construcción de pensamiento que influyen en las personas inspiran a ver nuevas formas de ver y relacionarse. </w:t>
      </w:r>
    </w:p>
    <w:p w14:paraId="5011FD55" w14:textId="77777777" w:rsidR="00C20FE6" w:rsidRDefault="00C20FE6" w:rsidP="00C20FE6">
      <w:pPr>
        <w:jc w:val="both"/>
        <w:rPr>
          <w:sz w:val="22"/>
          <w:szCs w:val="22"/>
        </w:rPr>
      </w:pPr>
    </w:p>
    <w:p w14:paraId="5D309179" w14:textId="77777777" w:rsidR="00C20FE6" w:rsidRDefault="00C20FE6" w:rsidP="00C20FE6">
      <w:pPr>
        <w:jc w:val="both"/>
        <w:rPr>
          <w:sz w:val="22"/>
          <w:szCs w:val="22"/>
        </w:rPr>
      </w:pPr>
      <w:r>
        <w:rPr>
          <w:sz w:val="22"/>
          <w:szCs w:val="22"/>
        </w:rPr>
        <w:t xml:space="preserve">Bogotá, es una ciudad multicultural y rica por su diversidad, ha sido escenario de múltiples iniciativas en este sentido. Por ejemplo, el </w:t>
      </w:r>
      <w:r>
        <w:rPr>
          <w:b/>
          <w:sz w:val="22"/>
          <w:szCs w:val="22"/>
        </w:rPr>
        <w:t>Festival de Canción por la Paz</w:t>
      </w:r>
      <w:r>
        <w:rPr>
          <w:sz w:val="22"/>
          <w:szCs w:val="22"/>
        </w:rPr>
        <w:t xml:space="preserve"> se proyecta como una plataforma institucional para fortalecer estas expresiones, involucrando a niñas, </w:t>
      </w:r>
      <w:r>
        <w:rPr>
          <w:sz w:val="22"/>
          <w:szCs w:val="22"/>
        </w:rPr>
        <w:lastRenderedPageBreak/>
        <w:t>niños, jóvenes, víctimas del conflicto, organizaciones sociales y artistas locales, con un enfoque de derechos, inclusión y transformación cultural.</w:t>
      </w:r>
    </w:p>
    <w:p w14:paraId="2B49C8DE" w14:textId="77777777" w:rsidR="00C20FE6" w:rsidRDefault="00C20FE6" w:rsidP="00C20FE6">
      <w:pPr>
        <w:jc w:val="both"/>
        <w:rPr>
          <w:sz w:val="22"/>
          <w:szCs w:val="22"/>
        </w:rPr>
      </w:pPr>
    </w:p>
    <w:p w14:paraId="48ABB46E" w14:textId="77777777" w:rsidR="00C20FE6" w:rsidRDefault="00C20FE6" w:rsidP="00C20FE6">
      <w:pPr>
        <w:jc w:val="both"/>
        <w:rPr>
          <w:sz w:val="22"/>
          <w:szCs w:val="22"/>
        </w:rPr>
      </w:pPr>
      <w:r>
        <w:rPr>
          <w:sz w:val="22"/>
          <w:szCs w:val="22"/>
        </w:rPr>
        <w:t>La música, en este contexto, no es un fin decorativo, sino un medio para:</w:t>
      </w:r>
    </w:p>
    <w:p w14:paraId="7E35BA3F" w14:textId="77777777" w:rsidR="00C20FE6" w:rsidRDefault="00C20FE6" w:rsidP="00C20FE6">
      <w:pPr>
        <w:jc w:val="both"/>
        <w:rPr>
          <w:sz w:val="22"/>
          <w:szCs w:val="22"/>
        </w:rPr>
      </w:pPr>
    </w:p>
    <w:p w14:paraId="6E36FE5E" w14:textId="77777777" w:rsidR="00C20FE6" w:rsidRDefault="00C20FE6" w:rsidP="00C20FE6">
      <w:pPr>
        <w:numPr>
          <w:ilvl w:val="0"/>
          <w:numId w:val="22"/>
        </w:numPr>
        <w:jc w:val="both"/>
        <w:rPr>
          <w:sz w:val="22"/>
          <w:szCs w:val="22"/>
        </w:rPr>
      </w:pPr>
      <w:r>
        <w:rPr>
          <w:sz w:val="22"/>
          <w:szCs w:val="22"/>
        </w:rPr>
        <w:t>Promover la cultura de la no violencia en los entornos escolares y comunitarios.</w:t>
      </w:r>
    </w:p>
    <w:p w14:paraId="4EC9432D" w14:textId="77777777" w:rsidR="00C20FE6" w:rsidRDefault="00C20FE6" w:rsidP="00C20FE6">
      <w:pPr>
        <w:numPr>
          <w:ilvl w:val="0"/>
          <w:numId w:val="22"/>
        </w:numPr>
        <w:jc w:val="both"/>
        <w:rPr>
          <w:sz w:val="22"/>
          <w:szCs w:val="22"/>
        </w:rPr>
      </w:pPr>
      <w:r>
        <w:rPr>
          <w:sz w:val="22"/>
          <w:szCs w:val="22"/>
        </w:rPr>
        <w:t xml:space="preserve">Estimular la creatividad y la participación infantil y juvenil en temas de interés público como la paz y la reconciliación.  </w:t>
      </w:r>
    </w:p>
    <w:p w14:paraId="1A22E5E6" w14:textId="77777777" w:rsidR="00C20FE6" w:rsidRDefault="00C20FE6" w:rsidP="00C20FE6">
      <w:pPr>
        <w:numPr>
          <w:ilvl w:val="0"/>
          <w:numId w:val="22"/>
        </w:numPr>
        <w:jc w:val="both"/>
        <w:rPr>
          <w:sz w:val="22"/>
          <w:szCs w:val="22"/>
        </w:rPr>
      </w:pPr>
      <w:r>
        <w:rPr>
          <w:sz w:val="22"/>
          <w:szCs w:val="22"/>
        </w:rPr>
        <w:t>Visibilizar realidades para ayudar al tejido social en los territorios y las poblaciones históricamente marginadas.</w:t>
      </w:r>
    </w:p>
    <w:p w14:paraId="47DA6625" w14:textId="77777777" w:rsidR="00C20FE6" w:rsidRDefault="00C20FE6" w:rsidP="00C20FE6">
      <w:pPr>
        <w:numPr>
          <w:ilvl w:val="0"/>
          <w:numId w:val="22"/>
        </w:numPr>
        <w:jc w:val="both"/>
        <w:rPr>
          <w:sz w:val="22"/>
          <w:szCs w:val="22"/>
        </w:rPr>
      </w:pPr>
      <w:r>
        <w:rPr>
          <w:sz w:val="22"/>
          <w:szCs w:val="22"/>
        </w:rPr>
        <w:t>Generar</w:t>
      </w:r>
      <w:r>
        <w:rPr>
          <w:b/>
          <w:sz w:val="22"/>
          <w:szCs w:val="22"/>
        </w:rPr>
        <w:t xml:space="preserve"> </w:t>
      </w:r>
      <w:r>
        <w:rPr>
          <w:sz w:val="22"/>
          <w:szCs w:val="22"/>
        </w:rPr>
        <w:t>empatía y escucha activa en la construcción colectiva de la memoria.</w:t>
      </w:r>
    </w:p>
    <w:p w14:paraId="208D7F1F" w14:textId="77777777" w:rsidR="00C20FE6" w:rsidRDefault="00C20FE6" w:rsidP="00C20FE6">
      <w:pPr>
        <w:numPr>
          <w:ilvl w:val="0"/>
          <w:numId w:val="22"/>
        </w:numPr>
        <w:jc w:val="both"/>
        <w:rPr>
          <w:sz w:val="22"/>
          <w:szCs w:val="22"/>
        </w:rPr>
      </w:pPr>
      <w:r>
        <w:rPr>
          <w:sz w:val="22"/>
          <w:szCs w:val="22"/>
        </w:rPr>
        <w:t>Formar un nuevo lenguaje que ayuda a los procesos de convivencia</w:t>
      </w:r>
    </w:p>
    <w:p w14:paraId="6F528E64" w14:textId="77777777" w:rsidR="00C20FE6" w:rsidRDefault="00C20FE6" w:rsidP="00C20FE6">
      <w:pPr>
        <w:ind w:left="720"/>
        <w:jc w:val="both"/>
        <w:rPr>
          <w:sz w:val="22"/>
          <w:szCs w:val="22"/>
        </w:rPr>
      </w:pPr>
      <w:r>
        <w:rPr>
          <w:sz w:val="22"/>
          <w:szCs w:val="22"/>
        </w:rPr>
        <w:t xml:space="preserve"> </w:t>
      </w:r>
    </w:p>
    <w:p w14:paraId="4D2D9321" w14:textId="77777777" w:rsidR="00C20FE6" w:rsidRDefault="00C20FE6" w:rsidP="00C20FE6">
      <w:pPr>
        <w:jc w:val="both"/>
        <w:rPr>
          <w:b/>
          <w:sz w:val="22"/>
          <w:szCs w:val="22"/>
        </w:rPr>
      </w:pPr>
    </w:p>
    <w:p w14:paraId="68723C1E" w14:textId="77777777" w:rsidR="00C20FE6" w:rsidRDefault="00C20FE6" w:rsidP="00C20FE6">
      <w:pPr>
        <w:jc w:val="both"/>
        <w:rPr>
          <w:b/>
          <w:sz w:val="22"/>
          <w:szCs w:val="22"/>
        </w:rPr>
      </w:pPr>
      <w:r>
        <w:rPr>
          <w:b/>
          <w:sz w:val="22"/>
          <w:szCs w:val="22"/>
        </w:rPr>
        <w:t>3.3. LA MÚSICA COMO ELEMENTO DE RECONCILIACIÓN.</w:t>
      </w:r>
    </w:p>
    <w:p w14:paraId="017930A8" w14:textId="77777777" w:rsidR="00C20FE6" w:rsidRDefault="00C20FE6" w:rsidP="00C20FE6">
      <w:pPr>
        <w:jc w:val="both"/>
        <w:rPr>
          <w:b/>
          <w:sz w:val="22"/>
          <w:szCs w:val="22"/>
        </w:rPr>
      </w:pPr>
    </w:p>
    <w:p w14:paraId="214C43C5" w14:textId="77777777" w:rsidR="00C20FE6" w:rsidRDefault="00C20FE6" w:rsidP="00C20FE6">
      <w:pPr>
        <w:jc w:val="both"/>
        <w:rPr>
          <w:sz w:val="22"/>
          <w:szCs w:val="22"/>
        </w:rPr>
      </w:pPr>
      <w:r>
        <w:rPr>
          <w:sz w:val="22"/>
          <w:szCs w:val="22"/>
        </w:rPr>
        <w:t xml:space="preserve">La reconciliación es un proceso social, ético, moral y emocional que permite a las personas y comunidades superar las heridas del conflicto, restablecer vínculos rotos y construir nuevas formas de convivencia. Este proceso exige, más allá de reformas institucionales y legales, </w:t>
      </w:r>
      <w:r>
        <w:rPr>
          <w:b/>
          <w:sz w:val="22"/>
          <w:szCs w:val="22"/>
        </w:rPr>
        <w:t>una transformación simbólica y cultural profunda</w:t>
      </w:r>
      <w:r>
        <w:rPr>
          <w:sz w:val="22"/>
          <w:szCs w:val="22"/>
        </w:rPr>
        <w:t>, en la cual, el arte y en especial la música cumple un papel trascendente.</w:t>
      </w:r>
    </w:p>
    <w:p w14:paraId="05D0B2E4" w14:textId="77777777" w:rsidR="00C20FE6" w:rsidRDefault="00C20FE6" w:rsidP="00C20FE6">
      <w:pPr>
        <w:jc w:val="both"/>
        <w:rPr>
          <w:sz w:val="22"/>
          <w:szCs w:val="22"/>
        </w:rPr>
      </w:pPr>
    </w:p>
    <w:p w14:paraId="326B7709" w14:textId="77777777" w:rsidR="00C20FE6" w:rsidRDefault="00C20FE6" w:rsidP="00C20FE6">
      <w:pPr>
        <w:jc w:val="both"/>
        <w:rPr>
          <w:sz w:val="22"/>
          <w:szCs w:val="22"/>
        </w:rPr>
      </w:pPr>
      <w:r>
        <w:rPr>
          <w:sz w:val="22"/>
          <w:szCs w:val="22"/>
        </w:rPr>
        <w:t xml:space="preserve">Colombia, como sociedad marcada por décadas de conflicto armado, violencia estructural y exclusión, requiere no solo reformas institucionales, sino transformaciones culturales y sociales profundas. El arte y la cultura ofrecen lenguajes simbólicos y emocionales que permiten a individuos y comunidades resignificar el dolor, narrar lo vivido, expresar lo callado y reconstruir vínculos rotos por la guerra, la desigualdad y la discriminación entre otros. </w:t>
      </w:r>
    </w:p>
    <w:p w14:paraId="5FC257D1" w14:textId="77777777" w:rsidR="00C20FE6" w:rsidRDefault="00C20FE6" w:rsidP="00C20FE6">
      <w:pPr>
        <w:jc w:val="both"/>
        <w:rPr>
          <w:sz w:val="22"/>
          <w:szCs w:val="22"/>
        </w:rPr>
      </w:pPr>
    </w:p>
    <w:p w14:paraId="3DAFD052" w14:textId="77777777" w:rsidR="00C20FE6" w:rsidRDefault="00C20FE6" w:rsidP="00C20FE6">
      <w:pPr>
        <w:jc w:val="both"/>
        <w:rPr>
          <w:sz w:val="22"/>
          <w:szCs w:val="22"/>
        </w:rPr>
      </w:pPr>
      <w:r>
        <w:rPr>
          <w:sz w:val="22"/>
          <w:szCs w:val="22"/>
        </w:rPr>
        <w:t xml:space="preserve">La </w:t>
      </w:r>
      <w:r>
        <w:rPr>
          <w:b/>
          <w:sz w:val="22"/>
          <w:szCs w:val="22"/>
        </w:rPr>
        <w:t>música</w:t>
      </w:r>
      <w:r>
        <w:rPr>
          <w:sz w:val="22"/>
          <w:szCs w:val="22"/>
        </w:rPr>
        <w:t xml:space="preserve">, como manifestación artística y vehículo emocional, ha demostrado su capacidad para </w:t>
      </w:r>
      <w:r>
        <w:rPr>
          <w:b/>
          <w:sz w:val="22"/>
          <w:szCs w:val="22"/>
        </w:rPr>
        <w:t>reunir a quienes han estado enfrentados, dignificar a las víctimas, reconocer el sufrimiento del otro y restaurar la confianza colectiva</w:t>
      </w:r>
      <w:r>
        <w:rPr>
          <w:sz w:val="22"/>
          <w:szCs w:val="22"/>
        </w:rPr>
        <w:t>. La música da voz al dolor silenciado, y también abre el camino a la esperanza y al diálogo, sin que esto sea un asunto retórico, es una realidad:</w:t>
      </w:r>
    </w:p>
    <w:p w14:paraId="1CD79E6D" w14:textId="77777777" w:rsidR="00C20FE6" w:rsidRDefault="00C20FE6" w:rsidP="00C20FE6">
      <w:pPr>
        <w:jc w:val="both"/>
        <w:rPr>
          <w:sz w:val="22"/>
          <w:szCs w:val="22"/>
        </w:rPr>
      </w:pPr>
    </w:p>
    <w:p w14:paraId="16E57DC3" w14:textId="77777777" w:rsidR="00C20FE6" w:rsidRDefault="00C20FE6" w:rsidP="00C20FE6">
      <w:pPr>
        <w:ind w:left="720"/>
        <w:jc w:val="both"/>
        <w:rPr>
          <w:sz w:val="22"/>
          <w:szCs w:val="22"/>
        </w:rPr>
      </w:pPr>
      <w:r>
        <w:rPr>
          <w:i/>
          <w:sz w:val="22"/>
          <w:szCs w:val="22"/>
        </w:rPr>
        <w:t xml:space="preserve">“Las prácticas artísticas y culturales han sido esenciales en los procesos de sanación y reconciliación en los territorios. La música ha sido un medio para el duelo, </w:t>
      </w:r>
      <w:r>
        <w:rPr>
          <w:i/>
          <w:sz w:val="22"/>
          <w:szCs w:val="22"/>
        </w:rPr>
        <w:lastRenderedPageBreak/>
        <w:t>la resistencia, la denuncia, pero también para el reencuentro y la afirmación de la vida”</w:t>
      </w:r>
      <w:r>
        <w:rPr>
          <w:i/>
          <w:sz w:val="22"/>
          <w:szCs w:val="22"/>
          <w:vertAlign w:val="superscript"/>
        </w:rPr>
        <w:footnoteReference w:id="5"/>
      </w:r>
    </w:p>
    <w:p w14:paraId="7D166439" w14:textId="77777777" w:rsidR="00C20FE6" w:rsidRDefault="00C20FE6" w:rsidP="00C20FE6">
      <w:pPr>
        <w:jc w:val="both"/>
        <w:rPr>
          <w:sz w:val="22"/>
          <w:szCs w:val="22"/>
        </w:rPr>
      </w:pPr>
    </w:p>
    <w:p w14:paraId="5F0FDC5C" w14:textId="77777777" w:rsidR="00C20FE6" w:rsidRDefault="00C20FE6" w:rsidP="00C20FE6">
      <w:pPr>
        <w:jc w:val="both"/>
        <w:rPr>
          <w:sz w:val="22"/>
          <w:szCs w:val="22"/>
        </w:rPr>
      </w:pPr>
      <w:r>
        <w:rPr>
          <w:sz w:val="22"/>
          <w:szCs w:val="22"/>
        </w:rPr>
        <w:t xml:space="preserve">Esta afirmación respalda la necesidad de que las entidades territoriales, como el Distrito Capital, promuevan escenarios estables de expresión musical con enfoque de paz, memoria histórica, reconciliación y convivencia, como el Festival Distrital Estudiantil Juvenil Canciones por la Paz y la Reconciliación, porque la música, reinstala lo humano, lo sensible, lo compartido y lo social, que hace uso del poder transformador para reconstruir el tejido social de Bogotá, desde la verdad, la justicia simbólica, la esperanza colectiva y creatividad. </w:t>
      </w:r>
    </w:p>
    <w:p w14:paraId="7E85A6C9" w14:textId="77777777" w:rsidR="00C20FE6" w:rsidRDefault="00C20FE6" w:rsidP="00C20FE6">
      <w:pPr>
        <w:jc w:val="both"/>
        <w:rPr>
          <w:sz w:val="22"/>
          <w:szCs w:val="22"/>
        </w:rPr>
      </w:pPr>
    </w:p>
    <w:p w14:paraId="685C6667" w14:textId="77777777" w:rsidR="00C20FE6" w:rsidRDefault="00C20FE6" w:rsidP="00C20FE6">
      <w:pPr>
        <w:jc w:val="both"/>
        <w:rPr>
          <w:sz w:val="22"/>
          <w:szCs w:val="22"/>
        </w:rPr>
      </w:pPr>
      <w:r>
        <w:rPr>
          <w:sz w:val="22"/>
          <w:szCs w:val="22"/>
        </w:rPr>
        <w:t xml:space="preserve">En este contexto, el </w:t>
      </w:r>
      <w:r w:rsidRPr="009A700A">
        <w:rPr>
          <w:b/>
          <w:i/>
          <w:sz w:val="22"/>
          <w:szCs w:val="22"/>
        </w:rPr>
        <w:t>Festival Distrital Musical Estudiantil por la Paz y la Reconciliación en Bogotá D. C.,</w:t>
      </w:r>
      <w:r>
        <w:rPr>
          <w:sz w:val="22"/>
          <w:szCs w:val="22"/>
        </w:rPr>
        <w:t xml:space="preserve"> se propone como una estrategia de articulación entre cultura, educación y ciudadanía. La música, en particular, es un lenguaje universal que </w:t>
      </w:r>
      <w:r>
        <w:rPr>
          <w:b/>
          <w:sz w:val="22"/>
          <w:szCs w:val="22"/>
        </w:rPr>
        <w:t>trasciende barreras sociales, une generaciones y puede catalizar cambios emocionales y sociales profundos</w:t>
      </w:r>
      <w:r>
        <w:rPr>
          <w:sz w:val="22"/>
          <w:szCs w:val="22"/>
        </w:rPr>
        <w:t xml:space="preserve">. Darle un lugar institucional a este tipo de iniciativas, implica reconocer que la paz también se construye desde la vida cotidiana, desde el arte que emociona, interpela y moviliza la inspiración. </w:t>
      </w:r>
    </w:p>
    <w:p w14:paraId="3BD16126" w14:textId="77777777" w:rsidR="00C20FE6" w:rsidRDefault="00C20FE6" w:rsidP="00C20FE6">
      <w:pPr>
        <w:jc w:val="both"/>
        <w:rPr>
          <w:sz w:val="22"/>
          <w:szCs w:val="22"/>
          <w:highlight w:val="white"/>
        </w:rPr>
      </w:pPr>
    </w:p>
    <w:p w14:paraId="6A88BF93" w14:textId="77777777" w:rsidR="00C20FE6" w:rsidRDefault="00C20FE6" w:rsidP="00C20FE6">
      <w:pPr>
        <w:jc w:val="both"/>
        <w:rPr>
          <w:sz w:val="22"/>
          <w:szCs w:val="22"/>
        </w:rPr>
      </w:pPr>
      <w:r>
        <w:rPr>
          <w:sz w:val="22"/>
          <w:szCs w:val="22"/>
        </w:rPr>
        <w:t>La creación musical no solo cumple una función estética o de entretenimiento, sino que constituye una experiencia transformadora que fortalece la dimensión espiritual del ser humano, entendida como la capacidad de encontrar sentido, trascendencia y armonía interior en medio de la vida individual y colectiva.</w:t>
      </w:r>
    </w:p>
    <w:p w14:paraId="1B2A6344" w14:textId="77777777" w:rsidR="00C20FE6" w:rsidRDefault="00C20FE6" w:rsidP="00C20FE6">
      <w:pPr>
        <w:jc w:val="both"/>
        <w:rPr>
          <w:sz w:val="22"/>
          <w:szCs w:val="22"/>
        </w:rPr>
      </w:pPr>
    </w:p>
    <w:p w14:paraId="442EDAA8" w14:textId="77777777" w:rsidR="00C20FE6" w:rsidRDefault="00C20FE6" w:rsidP="00C20FE6">
      <w:pPr>
        <w:jc w:val="both"/>
        <w:rPr>
          <w:sz w:val="22"/>
          <w:szCs w:val="22"/>
        </w:rPr>
      </w:pPr>
      <w:r>
        <w:rPr>
          <w:sz w:val="22"/>
          <w:szCs w:val="22"/>
        </w:rPr>
        <w:t xml:space="preserve">Desde tiempos antiguos, la música ha sido considerada un </w:t>
      </w:r>
      <w:r>
        <w:rPr>
          <w:b/>
          <w:sz w:val="22"/>
          <w:szCs w:val="22"/>
        </w:rPr>
        <w:t>puente entre lo racional y lo emocional, entre lo humano y lo sagrado</w:t>
      </w:r>
      <w:r>
        <w:rPr>
          <w:sz w:val="22"/>
          <w:szCs w:val="22"/>
        </w:rPr>
        <w:t xml:space="preserve">. Según se atribuye al filósofo griego </w:t>
      </w:r>
      <w:r>
        <w:rPr>
          <w:b/>
          <w:sz w:val="22"/>
          <w:szCs w:val="22"/>
        </w:rPr>
        <w:t>Platón</w:t>
      </w:r>
      <w:r>
        <w:rPr>
          <w:sz w:val="22"/>
          <w:szCs w:val="22"/>
        </w:rPr>
        <w:t xml:space="preserve"> </w:t>
      </w:r>
      <w:r>
        <w:rPr>
          <w:i/>
          <w:sz w:val="22"/>
          <w:szCs w:val="22"/>
        </w:rPr>
        <w:t>“La música es un instrumento más potente que cualquier otro para la educación, porque el ritmo y la armonía encuentran su camino hacia lo más profundo del alma.”</w:t>
      </w:r>
    </w:p>
    <w:p w14:paraId="5487264A" w14:textId="77777777" w:rsidR="00C20FE6" w:rsidRDefault="00C20FE6" w:rsidP="00C20FE6">
      <w:pPr>
        <w:jc w:val="both"/>
        <w:rPr>
          <w:sz w:val="22"/>
          <w:szCs w:val="22"/>
        </w:rPr>
      </w:pPr>
    </w:p>
    <w:p w14:paraId="5FD4B4C1" w14:textId="77777777" w:rsidR="00C20FE6" w:rsidRDefault="00C20FE6" w:rsidP="00C20FE6">
      <w:pPr>
        <w:jc w:val="both"/>
        <w:rPr>
          <w:i/>
          <w:sz w:val="22"/>
          <w:szCs w:val="22"/>
        </w:rPr>
      </w:pPr>
      <w:r>
        <w:rPr>
          <w:sz w:val="22"/>
          <w:szCs w:val="22"/>
        </w:rPr>
        <w:t xml:space="preserve">De manera similar, </w:t>
      </w:r>
      <w:r>
        <w:rPr>
          <w:b/>
          <w:sz w:val="22"/>
          <w:szCs w:val="22"/>
        </w:rPr>
        <w:t>Albert Einstein</w:t>
      </w:r>
      <w:r>
        <w:rPr>
          <w:sz w:val="22"/>
          <w:szCs w:val="22"/>
        </w:rPr>
        <w:t xml:space="preserve"> expresó que: </w:t>
      </w:r>
      <w:r>
        <w:rPr>
          <w:i/>
          <w:sz w:val="22"/>
          <w:szCs w:val="22"/>
        </w:rPr>
        <w:t>“La música no solo es una distracción, es la forma en que el alma humana dialoga con el universo.”</w:t>
      </w:r>
    </w:p>
    <w:p w14:paraId="7E274213" w14:textId="77777777" w:rsidR="00C20FE6" w:rsidRDefault="00C20FE6" w:rsidP="00C20FE6">
      <w:pPr>
        <w:jc w:val="both"/>
        <w:rPr>
          <w:sz w:val="22"/>
          <w:szCs w:val="22"/>
        </w:rPr>
      </w:pPr>
    </w:p>
    <w:p w14:paraId="431EDDAB" w14:textId="77777777" w:rsidR="00C20FE6" w:rsidRDefault="00C20FE6" w:rsidP="00C20FE6">
      <w:pPr>
        <w:jc w:val="both"/>
        <w:rPr>
          <w:sz w:val="22"/>
          <w:szCs w:val="22"/>
        </w:rPr>
      </w:pPr>
      <w:r>
        <w:rPr>
          <w:sz w:val="22"/>
          <w:szCs w:val="22"/>
        </w:rPr>
        <w:t xml:space="preserve">La </w:t>
      </w:r>
      <w:r>
        <w:rPr>
          <w:b/>
          <w:sz w:val="22"/>
          <w:szCs w:val="22"/>
        </w:rPr>
        <w:t>Organización Mundial de la Salud (OMS)</w:t>
      </w:r>
      <w:r>
        <w:rPr>
          <w:sz w:val="22"/>
          <w:szCs w:val="22"/>
        </w:rPr>
        <w:t xml:space="preserve">, ha reconocido que las prácticas artísticas, como la música, contribuyen significativamente al bienestar </w:t>
      </w:r>
      <w:proofErr w:type="spellStart"/>
      <w:r>
        <w:rPr>
          <w:sz w:val="22"/>
          <w:szCs w:val="22"/>
        </w:rPr>
        <w:t>psicoemocional</w:t>
      </w:r>
      <w:proofErr w:type="spellEnd"/>
      <w:r>
        <w:rPr>
          <w:sz w:val="22"/>
          <w:szCs w:val="22"/>
        </w:rPr>
        <w:t xml:space="preserve"> y al desarrollo integral, incluyendo la dimensión espiritual como un eje clave del ser.</w:t>
      </w:r>
    </w:p>
    <w:p w14:paraId="122AD240" w14:textId="77777777" w:rsidR="00C20FE6" w:rsidRDefault="00C20FE6" w:rsidP="00C20FE6">
      <w:pPr>
        <w:jc w:val="both"/>
        <w:rPr>
          <w:sz w:val="22"/>
          <w:szCs w:val="22"/>
        </w:rPr>
      </w:pPr>
    </w:p>
    <w:p w14:paraId="0FD08EA9" w14:textId="77777777" w:rsidR="00C20FE6" w:rsidRDefault="00C20FE6" w:rsidP="00C20FE6">
      <w:pPr>
        <w:jc w:val="both"/>
        <w:rPr>
          <w:sz w:val="22"/>
          <w:szCs w:val="22"/>
        </w:rPr>
      </w:pPr>
      <w:r>
        <w:rPr>
          <w:sz w:val="22"/>
          <w:szCs w:val="22"/>
        </w:rPr>
        <w:lastRenderedPageBreak/>
        <w:t xml:space="preserve">En este sentido, la música, y en particular la </w:t>
      </w:r>
      <w:r>
        <w:rPr>
          <w:b/>
          <w:sz w:val="22"/>
          <w:szCs w:val="22"/>
        </w:rPr>
        <w:t>creación musical colectiva</w:t>
      </w:r>
      <w:r>
        <w:rPr>
          <w:sz w:val="22"/>
          <w:szCs w:val="22"/>
        </w:rPr>
        <w:t xml:space="preserve">, permite a las personas, especialmente a los niños, niñas y jóvenes, </w:t>
      </w:r>
      <w:r>
        <w:rPr>
          <w:b/>
          <w:sz w:val="22"/>
          <w:szCs w:val="22"/>
        </w:rPr>
        <w:t>canalizar emociones, elaborar duelos, expresar sus anhelos y reconciliarse con sus vivencias</w:t>
      </w:r>
      <w:r>
        <w:rPr>
          <w:sz w:val="22"/>
          <w:szCs w:val="22"/>
        </w:rPr>
        <w:t>. Así, fortalece la salud mental, la identidad, el respeto por sí mismos y por los demás, y la esperanza como valor ético y espiritual.</w:t>
      </w:r>
    </w:p>
    <w:p w14:paraId="4EFD9FB8" w14:textId="77777777" w:rsidR="00C20FE6" w:rsidRDefault="00C20FE6" w:rsidP="00C20FE6">
      <w:pPr>
        <w:jc w:val="both"/>
        <w:rPr>
          <w:sz w:val="22"/>
          <w:szCs w:val="22"/>
        </w:rPr>
      </w:pPr>
    </w:p>
    <w:p w14:paraId="72E523C4" w14:textId="77777777" w:rsidR="00C20FE6" w:rsidRDefault="00C20FE6" w:rsidP="00C20FE6">
      <w:pPr>
        <w:jc w:val="both"/>
        <w:rPr>
          <w:sz w:val="22"/>
          <w:szCs w:val="22"/>
        </w:rPr>
      </w:pPr>
      <w:r>
        <w:rPr>
          <w:sz w:val="22"/>
          <w:szCs w:val="22"/>
        </w:rPr>
        <w:t xml:space="preserve">En contextos marcados por la violencia, la exclusión y la desesperanza, la creación musical se convierte así en una </w:t>
      </w:r>
      <w:r>
        <w:rPr>
          <w:b/>
          <w:sz w:val="22"/>
          <w:szCs w:val="22"/>
        </w:rPr>
        <w:t>práctica de sanación colectiva</w:t>
      </w:r>
      <w:r>
        <w:rPr>
          <w:sz w:val="22"/>
          <w:szCs w:val="22"/>
        </w:rPr>
        <w:t xml:space="preserve">, una forma de </w:t>
      </w:r>
      <w:proofErr w:type="spellStart"/>
      <w:r>
        <w:rPr>
          <w:sz w:val="22"/>
          <w:szCs w:val="22"/>
        </w:rPr>
        <w:t>reencantar</w:t>
      </w:r>
      <w:proofErr w:type="spellEnd"/>
      <w:r>
        <w:rPr>
          <w:sz w:val="22"/>
          <w:szCs w:val="22"/>
        </w:rPr>
        <w:t xml:space="preserve"> la vida y recuperar la capacidad de soñar y transformar. En palabras del maestro </w:t>
      </w:r>
      <w:r>
        <w:rPr>
          <w:b/>
          <w:sz w:val="22"/>
          <w:szCs w:val="22"/>
        </w:rPr>
        <w:t>Carlos “Chucho” García</w:t>
      </w:r>
      <w:r>
        <w:rPr>
          <w:sz w:val="22"/>
          <w:szCs w:val="22"/>
        </w:rPr>
        <w:t>, educador musical:</w:t>
      </w:r>
    </w:p>
    <w:p w14:paraId="5B9A12CF" w14:textId="77777777" w:rsidR="00C20FE6" w:rsidRDefault="00C20FE6" w:rsidP="00C20FE6">
      <w:pPr>
        <w:jc w:val="both"/>
        <w:rPr>
          <w:sz w:val="22"/>
          <w:szCs w:val="22"/>
        </w:rPr>
      </w:pPr>
    </w:p>
    <w:p w14:paraId="40D06BBC" w14:textId="77777777" w:rsidR="00C20FE6" w:rsidRDefault="00C20FE6" w:rsidP="00C20FE6">
      <w:pPr>
        <w:jc w:val="both"/>
        <w:rPr>
          <w:i/>
          <w:sz w:val="22"/>
          <w:szCs w:val="22"/>
        </w:rPr>
      </w:pPr>
      <w:r>
        <w:rPr>
          <w:i/>
          <w:sz w:val="22"/>
          <w:szCs w:val="22"/>
        </w:rPr>
        <w:t>“Cuando un niño compone una canción sobre la paz, ya no es solo un testigo de su realidad: es un creador de futuro.”</w:t>
      </w:r>
    </w:p>
    <w:p w14:paraId="16C1F1A7" w14:textId="77777777" w:rsidR="00C20FE6" w:rsidRDefault="00C20FE6" w:rsidP="00C20FE6">
      <w:pPr>
        <w:jc w:val="both"/>
        <w:rPr>
          <w:sz w:val="22"/>
          <w:szCs w:val="22"/>
        </w:rPr>
      </w:pPr>
    </w:p>
    <w:p w14:paraId="29604BCA" w14:textId="77777777" w:rsidR="00C20FE6" w:rsidRDefault="00C20FE6" w:rsidP="00C20FE6">
      <w:pPr>
        <w:jc w:val="both"/>
        <w:rPr>
          <w:b/>
          <w:sz w:val="22"/>
          <w:szCs w:val="22"/>
        </w:rPr>
      </w:pPr>
      <w:r>
        <w:rPr>
          <w:b/>
          <w:sz w:val="22"/>
          <w:szCs w:val="22"/>
        </w:rPr>
        <w:t>3.4. NIÑOS, NIÑAS Y JÓVENES: ACTORES DE LA PAZ Y LA RECONCILIACIÓN.</w:t>
      </w:r>
    </w:p>
    <w:p w14:paraId="6E486018" w14:textId="77777777" w:rsidR="00C20FE6" w:rsidRDefault="00C20FE6" w:rsidP="00C20FE6">
      <w:pPr>
        <w:jc w:val="both"/>
        <w:rPr>
          <w:b/>
          <w:sz w:val="22"/>
          <w:szCs w:val="22"/>
        </w:rPr>
      </w:pPr>
    </w:p>
    <w:p w14:paraId="699B5F25" w14:textId="77777777" w:rsidR="00C20FE6" w:rsidRDefault="00C20FE6" w:rsidP="00C20FE6">
      <w:pPr>
        <w:jc w:val="both"/>
        <w:rPr>
          <w:sz w:val="22"/>
          <w:szCs w:val="22"/>
        </w:rPr>
      </w:pPr>
      <w:r>
        <w:rPr>
          <w:sz w:val="22"/>
          <w:szCs w:val="22"/>
        </w:rPr>
        <w:t xml:space="preserve">El presente Proyecto de Acuerdo, parte del reconocimiento de </w:t>
      </w:r>
      <w:r>
        <w:rPr>
          <w:b/>
          <w:sz w:val="22"/>
          <w:szCs w:val="22"/>
        </w:rPr>
        <w:t>niños, niñas y jóvenes como sujetos plenos de derechos</w:t>
      </w:r>
      <w:r>
        <w:rPr>
          <w:sz w:val="22"/>
          <w:szCs w:val="22"/>
        </w:rPr>
        <w:t xml:space="preserve"> y como </w:t>
      </w:r>
      <w:r>
        <w:rPr>
          <w:b/>
          <w:sz w:val="22"/>
          <w:szCs w:val="22"/>
        </w:rPr>
        <w:t>protagonistas esenciales en la construcción de paz, la reconciliación y la transformación cultural</w:t>
      </w:r>
      <w:r>
        <w:rPr>
          <w:sz w:val="22"/>
          <w:szCs w:val="22"/>
        </w:rPr>
        <w:t xml:space="preserve">. Su papel no puede ser visto únicamente como el de beneficiarios pasivos de políticas públicas, sino como </w:t>
      </w:r>
      <w:r>
        <w:rPr>
          <w:b/>
          <w:sz w:val="22"/>
          <w:szCs w:val="22"/>
        </w:rPr>
        <w:t>actores estratégicos, creativos y activos</w:t>
      </w:r>
      <w:r>
        <w:rPr>
          <w:sz w:val="22"/>
          <w:szCs w:val="22"/>
        </w:rPr>
        <w:t xml:space="preserve"> en los procesos de reconstrucción del tejido social.</w:t>
      </w:r>
    </w:p>
    <w:p w14:paraId="089DF3F9" w14:textId="77777777" w:rsidR="00C20FE6" w:rsidRDefault="00C20FE6" w:rsidP="00C20FE6">
      <w:pPr>
        <w:jc w:val="both"/>
        <w:rPr>
          <w:sz w:val="22"/>
          <w:szCs w:val="22"/>
        </w:rPr>
      </w:pPr>
    </w:p>
    <w:p w14:paraId="2EA54FA8" w14:textId="77777777" w:rsidR="00C20FE6" w:rsidRDefault="00C20FE6" w:rsidP="00C20FE6">
      <w:pPr>
        <w:jc w:val="both"/>
        <w:rPr>
          <w:sz w:val="22"/>
          <w:szCs w:val="22"/>
        </w:rPr>
      </w:pPr>
      <w:r>
        <w:rPr>
          <w:sz w:val="22"/>
          <w:szCs w:val="22"/>
        </w:rPr>
        <w:t xml:space="preserve">En el contexto colombiano, la infancia y la adolescencia han sido profundamente afectadas por el conflicto armado, la violencia estructural y la exclusión. Muchos han vivido el desplazamiento forzado, la pérdida de familiares, la estigmatización o la vulneración de sus derechos. Frente a ello, </w:t>
      </w:r>
      <w:r>
        <w:rPr>
          <w:b/>
          <w:sz w:val="22"/>
          <w:szCs w:val="22"/>
        </w:rPr>
        <w:t>garantizar escenarios para su participación, expresión simbólica y dignificación</w:t>
      </w:r>
      <w:r>
        <w:rPr>
          <w:sz w:val="22"/>
          <w:szCs w:val="22"/>
        </w:rPr>
        <w:t xml:space="preserve">, constituye no sólo un imperativo ético, sino una obligación constitucional. </w:t>
      </w:r>
    </w:p>
    <w:p w14:paraId="16ED9C5A" w14:textId="77777777" w:rsidR="00C20FE6" w:rsidRDefault="00C20FE6" w:rsidP="00C20FE6">
      <w:pPr>
        <w:jc w:val="both"/>
        <w:rPr>
          <w:sz w:val="22"/>
          <w:szCs w:val="22"/>
        </w:rPr>
      </w:pPr>
    </w:p>
    <w:p w14:paraId="3493E4A4" w14:textId="77777777" w:rsidR="00C20FE6" w:rsidRDefault="00C20FE6" w:rsidP="00C20FE6">
      <w:pPr>
        <w:jc w:val="both"/>
        <w:rPr>
          <w:sz w:val="22"/>
          <w:szCs w:val="22"/>
        </w:rPr>
      </w:pPr>
      <w:r>
        <w:rPr>
          <w:sz w:val="22"/>
          <w:szCs w:val="22"/>
        </w:rPr>
        <w:t xml:space="preserve">Reconocer a niños y jóvenes como </w:t>
      </w:r>
      <w:r>
        <w:rPr>
          <w:b/>
          <w:sz w:val="22"/>
          <w:szCs w:val="22"/>
        </w:rPr>
        <w:t>actores de paz y reconciliación</w:t>
      </w:r>
      <w:r>
        <w:rPr>
          <w:sz w:val="22"/>
          <w:szCs w:val="22"/>
        </w:rPr>
        <w:t xml:space="preserve"> no es solo un principio programático, sino una apuesta política por el futuro de Bogotá como ciudad educadora, incluyente, democrática y comprometida con una paz sostenible desde las generaciones presentes y futuras.</w:t>
      </w:r>
    </w:p>
    <w:p w14:paraId="28B7270B" w14:textId="77777777" w:rsidR="00C20FE6" w:rsidRDefault="00C20FE6" w:rsidP="00C20FE6">
      <w:pPr>
        <w:jc w:val="both"/>
        <w:rPr>
          <w:sz w:val="22"/>
          <w:szCs w:val="22"/>
        </w:rPr>
      </w:pPr>
    </w:p>
    <w:p w14:paraId="1561A512" w14:textId="77777777" w:rsidR="00C20FE6" w:rsidRDefault="00C20FE6" w:rsidP="00C20FE6">
      <w:pPr>
        <w:jc w:val="both"/>
        <w:rPr>
          <w:sz w:val="22"/>
          <w:szCs w:val="22"/>
        </w:rPr>
      </w:pPr>
      <w:r>
        <w:rPr>
          <w:sz w:val="22"/>
          <w:szCs w:val="22"/>
        </w:rPr>
        <w:t xml:space="preserve">El Distrito Capital, como entidad territorial, ha de asumir un papel más comprometido con la materialización efectiva del Estado Social de Derecho, no puede ser ajeno a este mandato. Institucionalizar un espacio cultural con enfoque de paz y reconciliación es </w:t>
      </w:r>
      <w:r>
        <w:rPr>
          <w:b/>
          <w:sz w:val="22"/>
          <w:szCs w:val="22"/>
        </w:rPr>
        <w:t>coherente con los fines esenciales del Estado</w:t>
      </w:r>
      <w:r>
        <w:rPr>
          <w:sz w:val="22"/>
          <w:szCs w:val="22"/>
        </w:rPr>
        <w:t xml:space="preserve"> (Art. 2º C.P.), con el derecho a la cultura (Art. 70 C.P.) y con el derecho a la paz (Art. 22 C.P.), y con la necesidad de implementar </w:t>
      </w:r>
      <w:r>
        <w:rPr>
          <w:sz w:val="22"/>
          <w:szCs w:val="22"/>
        </w:rPr>
        <w:lastRenderedPageBreak/>
        <w:t xml:space="preserve">políticas públicas que </w:t>
      </w:r>
      <w:r>
        <w:rPr>
          <w:b/>
          <w:sz w:val="22"/>
          <w:szCs w:val="22"/>
        </w:rPr>
        <w:t>eduquen para la convivencia y la no violencia desde los lenguajes del arte y la sensibilidad social</w:t>
      </w:r>
      <w:r>
        <w:rPr>
          <w:sz w:val="22"/>
          <w:szCs w:val="22"/>
        </w:rPr>
        <w:t>.</w:t>
      </w:r>
    </w:p>
    <w:p w14:paraId="331FD351" w14:textId="2CF63318" w:rsidR="00C20FE6" w:rsidRDefault="00C20FE6" w:rsidP="00C20FE6">
      <w:pPr>
        <w:jc w:val="both"/>
        <w:rPr>
          <w:b/>
          <w:sz w:val="22"/>
          <w:szCs w:val="22"/>
        </w:rPr>
      </w:pPr>
    </w:p>
    <w:p w14:paraId="66FAA22A" w14:textId="77777777" w:rsidR="00C20FE6" w:rsidRDefault="00C20FE6" w:rsidP="00C20FE6">
      <w:pPr>
        <w:jc w:val="both"/>
        <w:rPr>
          <w:b/>
          <w:sz w:val="22"/>
          <w:szCs w:val="22"/>
        </w:rPr>
      </w:pPr>
      <w:r>
        <w:rPr>
          <w:b/>
          <w:sz w:val="22"/>
          <w:szCs w:val="22"/>
        </w:rPr>
        <w:t xml:space="preserve">3.5. UN CONTEXTO DE ABORDAJE DE LA INVERSIÓN DESDE LOS PED </w:t>
      </w:r>
    </w:p>
    <w:p w14:paraId="382C19FF" w14:textId="77777777" w:rsidR="00C20FE6" w:rsidRDefault="00C20FE6" w:rsidP="00C20FE6">
      <w:pPr>
        <w:jc w:val="both"/>
        <w:rPr>
          <w:b/>
          <w:sz w:val="22"/>
          <w:szCs w:val="22"/>
          <w:highlight w:val="white"/>
        </w:rPr>
      </w:pPr>
    </w:p>
    <w:p w14:paraId="0EEE2554" w14:textId="0713CD38" w:rsidR="00C20FE6" w:rsidRDefault="00C20FE6" w:rsidP="00C20FE6">
      <w:pPr>
        <w:jc w:val="both"/>
        <w:rPr>
          <w:sz w:val="22"/>
          <w:szCs w:val="22"/>
          <w:highlight w:val="white"/>
        </w:rPr>
      </w:pPr>
      <w:r>
        <w:rPr>
          <w:sz w:val="22"/>
          <w:szCs w:val="22"/>
          <w:highlight w:val="white"/>
        </w:rPr>
        <w:t xml:space="preserve">Para dar contexto desde las inversiones y programas que maneja el Distrito, mi bancada presentó una proposición de Control Político, </w:t>
      </w:r>
      <w:proofErr w:type="gramStart"/>
      <w:r w:rsidR="00D36314">
        <w:rPr>
          <w:sz w:val="22"/>
          <w:szCs w:val="22"/>
          <w:highlight w:val="white"/>
        </w:rPr>
        <w:t xml:space="preserve">la </w:t>
      </w:r>
      <w:r>
        <w:rPr>
          <w:sz w:val="22"/>
          <w:szCs w:val="22"/>
          <w:highlight w:val="white"/>
        </w:rPr>
        <w:t>número</w:t>
      </w:r>
      <w:proofErr w:type="gramEnd"/>
      <w:r>
        <w:rPr>
          <w:sz w:val="22"/>
          <w:szCs w:val="22"/>
          <w:highlight w:val="white"/>
        </w:rPr>
        <w:t xml:space="preserve"> 839 de 2025, para desentrañar desde la información oficial, que lo que se pretende con este Proyecto de Acuerdo, no lo contempla específicamente ningún programa, por tanto, expongo algunos asuntos de esa inform</w:t>
      </w:r>
      <w:r w:rsidR="00D36314">
        <w:rPr>
          <w:sz w:val="22"/>
          <w:szCs w:val="22"/>
          <w:highlight w:val="white"/>
        </w:rPr>
        <w:t xml:space="preserve">ación, de acuerdo a lo indagado. </w:t>
      </w:r>
    </w:p>
    <w:p w14:paraId="5BF437E1" w14:textId="0D4F0EC4" w:rsidR="00C20FE6" w:rsidRDefault="00C20FE6" w:rsidP="00C20FE6">
      <w:pPr>
        <w:jc w:val="both"/>
        <w:rPr>
          <w:sz w:val="22"/>
          <w:szCs w:val="22"/>
          <w:highlight w:val="white"/>
        </w:rPr>
      </w:pPr>
    </w:p>
    <w:p w14:paraId="4310A694" w14:textId="77777777" w:rsidR="00C20FE6" w:rsidRDefault="00C20FE6" w:rsidP="00C20FE6">
      <w:pPr>
        <w:jc w:val="both"/>
        <w:rPr>
          <w:b/>
          <w:sz w:val="22"/>
          <w:szCs w:val="22"/>
          <w:highlight w:val="white"/>
        </w:rPr>
      </w:pPr>
      <w:r>
        <w:rPr>
          <w:b/>
          <w:sz w:val="22"/>
          <w:szCs w:val="22"/>
          <w:highlight w:val="white"/>
        </w:rPr>
        <w:t xml:space="preserve"> Instituto Distrital de las Artes (IDARTES)</w:t>
      </w:r>
    </w:p>
    <w:p w14:paraId="7579B922" w14:textId="4C60AE91" w:rsidR="00C20FE6" w:rsidRPr="00D36314" w:rsidRDefault="00C20FE6" w:rsidP="00C20FE6">
      <w:pPr>
        <w:spacing w:before="240" w:after="240"/>
        <w:jc w:val="both"/>
        <w:rPr>
          <w:sz w:val="22"/>
          <w:szCs w:val="22"/>
          <w:highlight w:val="white"/>
        </w:rPr>
      </w:pPr>
      <w:bookmarkStart w:id="11" w:name="_heading=h.pi6pubdncvj" w:colFirst="0" w:colLast="0"/>
      <w:bookmarkEnd w:id="11"/>
      <w:r w:rsidRPr="00D36314">
        <w:rPr>
          <w:sz w:val="22"/>
          <w:szCs w:val="22"/>
          <w:highlight w:val="white"/>
        </w:rPr>
        <w:t xml:space="preserve">Durante el quinquenio 2020–2024, IDARTES ejecutó tres líneas de apoyo a festivales musicales: </w:t>
      </w:r>
    </w:p>
    <w:p w14:paraId="7B63B7BA" w14:textId="1BC9DF30" w:rsidR="00F67A7B" w:rsidRPr="001A4388" w:rsidRDefault="00C20FE6" w:rsidP="001A4388">
      <w:pPr>
        <w:pStyle w:val="Ttulo1"/>
        <w:keepNext w:val="0"/>
        <w:widowControl w:val="0"/>
        <w:numPr>
          <w:ilvl w:val="0"/>
          <w:numId w:val="23"/>
        </w:numPr>
        <w:tabs>
          <w:tab w:val="left" w:pos="714"/>
        </w:tabs>
        <w:ind w:left="714" w:hanging="354"/>
        <w:jc w:val="left"/>
        <w:rPr>
          <w:b/>
          <w:i/>
          <w:color w:val="000009"/>
          <w:sz w:val="26"/>
          <w:szCs w:val="26"/>
        </w:rPr>
      </w:pPr>
      <w:bookmarkStart w:id="12" w:name="_heading=h.43dirj828ire" w:colFirst="0" w:colLast="0"/>
      <w:bookmarkEnd w:id="12"/>
      <w:r>
        <w:rPr>
          <w:rFonts w:ascii="Arial" w:hAnsi="Arial"/>
          <w:b/>
          <w:i/>
          <w:color w:val="000009"/>
        </w:rPr>
        <w:t>Festivales al parque</w:t>
      </w:r>
      <w:r w:rsidR="00282384">
        <w:rPr>
          <w:noProof/>
          <w:lang w:val="es-CO"/>
        </w:rPr>
        <w:drawing>
          <wp:anchor distT="0" distB="0" distL="114300" distR="114300" simplePos="0" relativeHeight="251658240" behindDoc="0" locked="0" layoutInCell="1" allowOverlap="1" wp14:anchorId="0BA42581" wp14:editId="484E4C53">
            <wp:simplePos x="0" y="0"/>
            <wp:positionH relativeFrom="margin">
              <wp:posOffset>468630</wp:posOffset>
            </wp:positionH>
            <wp:positionV relativeFrom="paragraph">
              <wp:posOffset>332740</wp:posOffset>
            </wp:positionV>
            <wp:extent cx="4714875" cy="3193415"/>
            <wp:effectExtent l="0" t="0" r="9525" b="698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25936" t="20322" r="25554" b="21261"/>
                    <a:stretch/>
                  </pic:blipFill>
                  <pic:spPr bwMode="auto">
                    <a:xfrm>
                      <a:off x="0" y="0"/>
                      <a:ext cx="4714875" cy="31934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27021A8" w14:textId="54A8B7F6" w:rsidR="001A4388" w:rsidRDefault="001A4388" w:rsidP="005E58A6">
      <w:pPr>
        <w:tabs>
          <w:tab w:val="left" w:pos="714"/>
        </w:tabs>
        <w:jc w:val="both"/>
        <w:rPr>
          <w:color w:val="auto"/>
          <w:sz w:val="22"/>
          <w:szCs w:val="22"/>
        </w:rPr>
      </w:pPr>
    </w:p>
    <w:p w14:paraId="67A64C47" w14:textId="71C93FEB" w:rsidR="001A4388" w:rsidRDefault="001A4388" w:rsidP="005E58A6">
      <w:pPr>
        <w:tabs>
          <w:tab w:val="left" w:pos="714"/>
        </w:tabs>
        <w:jc w:val="both"/>
        <w:rPr>
          <w:color w:val="auto"/>
          <w:sz w:val="22"/>
          <w:szCs w:val="22"/>
        </w:rPr>
      </w:pPr>
    </w:p>
    <w:p w14:paraId="50A60B70" w14:textId="0D11A547" w:rsidR="001A4388" w:rsidRDefault="001A4388" w:rsidP="005E58A6">
      <w:pPr>
        <w:tabs>
          <w:tab w:val="left" w:pos="714"/>
        </w:tabs>
        <w:jc w:val="both"/>
        <w:rPr>
          <w:color w:val="auto"/>
          <w:sz w:val="22"/>
          <w:szCs w:val="22"/>
        </w:rPr>
      </w:pPr>
    </w:p>
    <w:p w14:paraId="78FE433F" w14:textId="4D66B967" w:rsidR="001A4388" w:rsidRDefault="001A4388" w:rsidP="005E58A6">
      <w:pPr>
        <w:tabs>
          <w:tab w:val="left" w:pos="714"/>
        </w:tabs>
        <w:jc w:val="both"/>
        <w:rPr>
          <w:color w:val="auto"/>
          <w:sz w:val="22"/>
          <w:szCs w:val="22"/>
        </w:rPr>
      </w:pPr>
    </w:p>
    <w:p w14:paraId="78E38572" w14:textId="4B836F3C" w:rsidR="001A4388" w:rsidRDefault="001A4388" w:rsidP="005E58A6">
      <w:pPr>
        <w:tabs>
          <w:tab w:val="left" w:pos="714"/>
        </w:tabs>
        <w:jc w:val="both"/>
        <w:rPr>
          <w:color w:val="auto"/>
          <w:sz w:val="22"/>
          <w:szCs w:val="22"/>
        </w:rPr>
      </w:pPr>
    </w:p>
    <w:p w14:paraId="0C4F1E5A" w14:textId="524C1618" w:rsidR="001A4388" w:rsidRDefault="001A4388" w:rsidP="005E58A6">
      <w:pPr>
        <w:tabs>
          <w:tab w:val="left" w:pos="714"/>
        </w:tabs>
        <w:jc w:val="both"/>
        <w:rPr>
          <w:color w:val="auto"/>
          <w:sz w:val="22"/>
          <w:szCs w:val="22"/>
        </w:rPr>
      </w:pPr>
    </w:p>
    <w:p w14:paraId="4BF887C9" w14:textId="187E0788" w:rsidR="001A4388" w:rsidRDefault="001A4388" w:rsidP="005E58A6">
      <w:pPr>
        <w:tabs>
          <w:tab w:val="left" w:pos="714"/>
        </w:tabs>
        <w:jc w:val="both"/>
        <w:rPr>
          <w:color w:val="auto"/>
          <w:sz w:val="22"/>
          <w:szCs w:val="22"/>
        </w:rPr>
      </w:pPr>
    </w:p>
    <w:p w14:paraId="35F3BA42" w14:textId="623D4540" w:rsidR="001A4388" w:rsidRDefault="001A4388" w:rsidP="005E58A6">
      <w:pPr>
        <w:tabs>
          <w:tab w:val="left" w:pos="714"/>
        </w:tabs>
        <w:jc w:val="both"/>
        <w:rPr>
          <w:color w:val="auto"/>
          <w:sz w:val="22"/>
          <w:szCs w:val="22"/>
        </w:rPr>
      </w:pPr>
    </w:p>
    <w:p w14:paraId="639688D5" w14:textId="210C3264" w:rsidR="001A4388" w:rsidRDefault="001A4388" w:rsidP="005E58A6">
      <w:pPr>
        <w:tabs>
          <w:tab w:val="left" w:pos="714"/>
        </w:tabs>
        <w:jc w:val="both"/>
        <w:rPr>
          <w:color w:val="auto"/>
          <w:sz w:val="22"/>
          <w:szCs w:val="22"/>
        </w:rPr>
      </w:pPr>
    </w:p>
    <w:p w14:paraId="6BF5E617" w14:textId="5388F04C" w:rsidR="001A4388" w:rsidRDefault="001A4388" w:rsidP="005E58A6">
      <w:pPr>
        <w:tabs>
          <w:tab w:val="left" w:pos="714"/>
        </w:tabs>
        <w:jc w:val="both"/>
        <w:rPr>
          <w:color w:val="auto"/>
          <w:sz w:val="22"/>
          <w:szCs w:val="22"/>
        </w:rPr>
      </w:pPr>
    </w:p>
    <w:p w14:paraId="47777BD6" w14:textId="4DD68D9E" w:rsidR="001A4388" w:rsidRDefault="001A4388" w:rsidP="005E58A6">
      <w:pPr>
        <w:tabs>
          <w:tab w:val="left" w:pos="714"/>
        </w:tabs>
        <w:jc w:val="both"/>
        <w:rPr>
          <w:color w:val="auto"/>
          <w:sz w:val="22"/>
          <w:szCs w:val="22"/>
        </w:rPr>
      </w:pPr>
    </w:p>
    <w:p w14:paraId="3B03CE2D" w14:textId="1C095DC8" w:rsidR="001A4388" w:rsidRDefault="001A4388" w:rsidP="005E58A6">
      <w:pPr>
        <w:tabs>
          <w:tab w:val="left" w:pos="714"/>
        </w:tabs>
        <w:jc w:val="both"/>
        <w:rPr>
          <w:color w:val="auto"/>
          <w:sz w:val="22"/>
          <w:szCs w:val="22"/>
        </w:rPr>
      </w:pPr>
    </w:p>
    <w:p w14:paraId="199EB26F" w14:textId="794DB17F" w:rsidR="001A4388" w:rsidRDefault="001A4388" w:rsidP="005E58A6">
      <w:pPr>
        <w:tabs>
          <w:tab w:val="left" w:pos="714"/>
        </w:tabs>
        <w:jc w:val="both"/>
        <w:rPr>
          <w:color w:val="auto"/>
          <w:sz w:val="22"/>
          <w:szCs w:val="22"/>
        </w:rPr>
      </w:pPr>
    </w:p>
    <w:p w14:paraId="349F3F89" w14:textId="5C5541E9" w:rsidR="001A4388" w:rsidRDefault="001A4388" w:rsidP="005E58A6">
      <w:pPr>
        <w:tabs>
          <w:tab w:val="left" w:pos="714"/>
        </w:tabs>
        <w:jc w:val="both"/>
        <w:rPr>
          <w:color w:val="auto"/>
          <w:sz w:val="22"/>
          <w:szCs w:val="22"/>
        </w:rPr>
      </w:pPr>
    </w:p>
    <w:p w14:paraId="4DCE6B00" w14:textId="02EBB34C" w:rsidR="001A4388" w:rsidRDefault="001A4388" w:rsidP="005E58A6">
      <w:pPr>
        <w:tabs>
          <w:tab w:val="left" w:pos="714"/>
        </w:tabs>
        <w:jc w:val="both"/>
        <w:rPr>
          <w:color w:val="auto"/>
          <w:sz w:val="22"/>
          <w:szCs w:val="22"/>
        </w:rPr>
      </w:pPr>
    </w:p>
    <w:p w14:paraId="274A2B59" w14:textId="636DCCC6" w:rsidR="001A4388" w:rsidRDefault="001A4388" w:rsidP="005E58A6">
      <w:pPr>
        <w:tabs>
          <w:tab w:val="left" w:pos="714"/>
        </w:tabs>
        <w:jc w:val="both"/>
        <w:rPr>
          <w:color w:val="auto"/>
          <w:sz w:val="22"/>
          <w:szCs w:val="22"/>
        </w:rPr>
      </w:pPr>
    </w:p>
    <w:p w14:paraId="0655B7CD" w14:textId="77777777" w:rsidR="001A4388" w:rsidRDefault="001A4388" w:rsidP="005E58A6">
      <w:pPr>
        <w:tabs>
          <w:tab w:val="left" w:pos="714"/>
        </w:tabs>
        <w:jc w:val="both"/>
        <w:rPr>
          <w:color w:val="auto"/>
          <w:sz w:val="22"/>
          <w:szCs w:val="22"/>
        </w:rPr>
      </w:pPr>
    </w:p>
    <w:p w14:paraId="0886B608" w14:textId="77777777" w:rsidR="001A4388" w:rsidRDefault="001A4388" w:rsidP="005E58A6">
      <w:pPr>
        <w:tabs>
          <w:tab w:val="left" w:pos="714"/>
        </w:tabs>
        <w:jc w:val="both"/>
        <w:rPr>
          <w:color w:val="auto"/>
          <w:sz w:val="22"/>
          <w:szCs w:val="22"/>
        </w:rPr>
      </w:pPr>
    </w:p>
    <w:p w14:paraId="6FFBCEEF" w14:textId="77777777" w:rsidR="001A4388" w:rsidRDefault="001A4388" w:rsidP="005E58A6">
      <w:pPr>
        <w:tabs>
          <w:tab w:val="left" w:pos="714"/>
        </w:tabs>
        <w:jc w:val="both"/>
        <w:rPr>
          <w:color w:val="auto"/>
          <w:sz w:val="22"/>
          <w:szCs w:val="22"/>
        </w:rPr>
      </w:pPr>
    </w:p>
    <w:p w14:paraId="3F053B9A" w14:textId="77777777" w:rsidR="001A4388" w:rsidRDefault="001A4388" w:rsidP="005E58A6">
      <w:pPr>
        <w:tabs>
          <w:tab w:val="left" w:pos="714"/>
        </w:tabs>
        <w:jc w:val="both"/>
        <w:rPr>
          <w:color w:val="auto"/>
          <w:sz w:val="22"/>
          <w:szCs w:val="22"/>
        </w:rPr>
      </w:pPr>
    </w:p>
    <w:p w14:paraId="262D9DEE" w14:textId="77777777" w:rsidR="001A4388" w:rsidRDefault="001A4388" w:rsidP="005E58A6">
      <w:pPr>
        <w:tabs>
          <w:tab w:val="left" w:pos="714"/>
        </w:tabs>
        <w:jc w:val="both"/>
        <w:rPr>
          <w:color w:val="auto"/>
          <w:sz w:val="22"/>
          <w:szCs w:val="22"/>
        </w:rPr>
      </w:pPr>
    </w:p>
    <w:p w14:paraId="76B68F69" w14:textId="77777777" w:rsidR="001A4388" w:rsidRDefault="001A4388" w:rsidP="005E58A6">
      <w:pPr>
        <w:tabs>
          <w:tab w:val="left" w:pos="714"/>
        </w:tabs>
        <w:jc w:val="both"/>
        <w:rPr>
          <w:color w:val="auto"/>
          <w:sz w:val="22"/>
          <w:szCs w:val="22"/>
        </w:rPr>
      </w:pPr>
    </w:p>
    <w:p w14:paraId="7D36ABDD" w14:textId="3F107DCA" w:rsidR="009E358C" w:rsidRPr="005E58A6" w:rsidRDefault="009E358C" w:rsidP="005E58A6">
      <w:pPr>
        <w:tabs>
          <w:tab w:val="left" w:pos="714"/>
        </w:tabs>
        <w:jc w:val="both"/>
        <w:rPr>
          <w:color w:val="auto"/>
        </w:rPr>
      </w:pPr>
      <w:r w:rsidRPr="005E58A6">
        <w:rPr>
          <w:color w:val="auto"/>
          <w:sz w:val="22"/>
          <w:szCs w:val="22"/>
        </w:rPr>
        <w:lastRenderedPageBreak/>
        <w:t xml:space="preserve">Festival </w:t>
      </w:r>
      <w:r w:rsidR="00D36314" w:rsidRPr="005E58A6">
        <w:rPr>
          <w:color w:val="auto"/>
          <w:sz w:val="22"/>
          <w:szCs w:val="22"/>
        </w:rPr>
        <w:t>IDARTES</w:t>
      </w:r>
      <w:r w:rsidRPr="005E58A6">
        <w:rPr>
          <w:color w:val="auto"/>
          <w:sz w:val="22"/>
          <w:szCs w:val="22"/>
        </w:rPr>
        <w:t xml:space="preserve"> 10 contó con un presupuesto de $1.218.752.316 y ofreció a los habitantes de la ciudad una programación artística con amplia oferta de ritmos, desde rock hasta salsa, pasando por músicas colombianas tradicionales y contemporáneas, jazz, hip hop y sesiones de </w:t>
      </w:r>
      <w:proofErr w:type="spellStart"/>
      <w:r w:rsidRPr="005E58A6">
        <w:rPr>
          <w:color w:val="auto"/>
          <w:sz w:val="22"/>
          <w:szCs w:val="22"/>
        </w:rPr>
        <w:t>DJs</w:t>
      </w:r>
      <w:proofErr w:type="spellEnd"/>
      <w:r w:rsidRPr="005E58A6">
        <w:rPr>
          <w:color w:val="auto"/>
          <w:sz w:val="22"/>
          <w:szCs w:val="22"/>
        </w:rPr>
        <w:t>. Este Festival se realizó en el Parque Metropolitano Simón Bolívar en cuatro jornadas (20, 21, 27 y 28 de noviembre de 2021), y contó con la presentación de las agrupaciones ganadoras de las convocatorias de circulación en vivo del 2021 del PDE, además de invitados nacionales, que lograron consolidar un espectro musical amplio y de primera calidad para la ciudadanía. Así pues, como parte de las estrategias de recuperación frente a la crisis, los Festivales al Parque continuaron consolidándose como escenarios fundamentales para la promoción de la</w:t>
      </w:r>
      <w:r w:rsidR="005E58A6">
        <w:rPr>
          <w:color w:val="auto"/>
          <w:sz w:val="22"/>
          <w:szCs w:val="22"/>
        </w:rPr>
        <w:t xml:space="preserve"> música y la cultura en Bogotá. </w:t>
      </w:r>
    </w:p>
    <w:p w14:paraId="356C35B2" w14:textId="77777777" w:rsidR="009E358C" w:rsidRDefault="009E358C" w:rsidP="009E358C">
      <w:pPr>
        <w:pStyle w:val="Ttulo1"/>
        <w:keepNext w:val="0"/>
        <w:widowControl w:val="0"/>
        <w:tabs>
          <w:tab w:val="left" w:pos="716"/>
        </w:tabs>
        <w:spacing w:before="215"/>
        <w:jc w:val="left"/>
        <w:rPr>
          <w:rFonts w:ascii="Arial" w:hAnsi="Arial"/>
          <w:b/>
          <w:i/>
          <w:sz w:val="22"/>
          <w:szCs w:val="22"/>
        </w:rPr>
      </w:pPr>
      <w:r>
        <w:rPr>
          <w:rFonts w:ascii="Arial" w:hAnsi="Arial"/>
          <w:b/>
          <w:i/>
          <w:color w:val="000009"/>
          <w:sz w:val="22"/>
          <w:szCs w:val="22"/>
        </w:rPr>
        <w:t>b. Festival Góspel</w:t>
      </w:r>
    </w:p>
    <w:p w14:paraId="1354C39C" w14:textId="77777777" w:rsidR="009E358C" w:rsidRDefault="009E358C" w:rsidP="009E358C">
      <w:pPr>
        <w:widowControl w:val="0"/>
        <w:spacing w:before="4"/>
        <w:rPr>
          <w:b/>
          <w:i/>
          <w:sz w:val="22"/>
          <w:szCs w:val="22"/>
        </w:rPr>
      </w:pPr>
    </w:p>
    <w:p w14:paraId="35E0F843" w14:textId="77777777" w:rsidR="009E358C" w:rsidRDefault="009E358C" w:rsidP="009E358C">
      <w:pPr>
        <w:widowControl w:val="0"/>
        <w:spacing w:line="242" w:lineRule="auto"/>
        <w:ind w:right="137"/>
        <w:jc w:val="both"/>
        <w:rPr>
          <w:i/>
          <w:sz w:val="22"/>
          <w:szCs w:val="22"/>
        </w:rPr>
      </w:pPr>
      <w:r>
        <w:rPr>
          <w:i/>
          <w:color w:val="000009"/>
          <w:sz w:val="22"/>
          <w:szCs w:val="22"/>
        </w:rPr>
        <w:t>“El Festival Bogotá Góspel es un evento cultural que ofrece a la ciudadanía un espacio para disfrutar de la música góspel, promoviendo valores y principios a través del arte. Está dirigido a niños, jóvenes y adultos, sin distinción de condición social, religiosa o cultural, y busca generar una alternativa de encuentro y participación alrededor de expresiones musicales que fomentan la convivencia y el respeto.</w:t>
      </w:r>
    </w:p>
    <w:p w14:paraId="12A0EBD9" w14:textId="77777777" w:rsidR="009E358C" w:rsidRDefault="009E358C" w:rsidP="009E358C">
      <w:pPr>
        <w:widowControl w:val="0"/>
        <w:spacing w:before="21"/>
        <w:rPr>
          <w:i/>
          <w:sz w:val="22"/>
          <w:szCs w:val="22"/>
        </w:rPr>
      </w:pPr>
    </w:p>
    <w:p w14:paraId="42849E93" w14:textId="77777777" w:rsidR="009E358C" w:rsidRDefault="009E358C" w:rsidP="009E358C">
      <w:pPr>
        <w:widowControl w:val="0"/>
        <w:spacing w:line="244" w:lineRule="auto"/>
        <w:ind w:right="146"/>
        <w:jc w:val="both"/>
        <w:rPr>
          <w:b/>
          <w:i/>
          <w:sz w:val="22"/>
          <w:szCs w:val="22"/>
        </w:rPr>
      </w:pPr>
      <w:r>
        <w:rPr>
          <w:i/>
          <w:color w:val="000009"/>
          <w:sz w:val="22"/>
          <w:szCs w:val="22"/>
        </w:rPr>
        <w:t xml:space="preserve">Este festival es ejecutado por el Instituto Distrital de Recreación y Deporte (IDRD) con el apoyo del Instituto Distrital de las Artes (IDARTES), y fue creado como resultado de una iniciativa del Concejo de Bogotá, en el marco del Acuerdo 582 de 2015, mediante el cual se reconoció al Festival Bogotá Góspel como una práctica artística y de interés cultural para el Distrito Capital” </w:t>
      </w:r>
    </w:p>
    <w:p w14:paraId="63014BF6" w14:textId="2EEB6EB7" w:rsidR="009E358C" w:rsidRDefault="009E358C" w:rsidP="009E358C">
      <w:pPr>
        <w:widowControl w:val="0"/>
        <w:spacing w:before="1"/>
        <w:rPr>
          <w:i/>
          <w:sz w:val="22"/>
          <w:szCs w:val="22"/>
        </w:rPr>
      </w:pPr>
    </w:p>
    <w:p w14:paraId="43CBF9BA" w14:textId="1CB63F30" w:rsidR="009E358C" w:rsidRDefault="009E358C" w:rsidP="009E358C">
      <w:pPr>
        <w:widowControl w:val="0"/>
        <w:spacing w:line="244" w:lineRule="auto"/>
        <w:ind w:right="139"/>
        <w:jc w:val="both"/>
        <w:rPr>
          <w:b/>
          <w:i/>
          <w:sz w:val="22"/>
          <w:szCs w:val="22"/>
          <w:highlight w:val="white"/>
        </w:rPr>
      </w:pPr>
      <w:r>
        <w:rPr>
          <w:i/>
          <w:color w:val="000009"/>
          <w:sz w:val="22"/>
          <w:szCs w:val="22"/>
        </w:rPr>
        <w:t xml:space="preserve">En el año 2023, el festival se llevó a cabo mediante el convenio de asociación No. 1868-2023, suscrito entre </w:t>
      </w:r>
      <w:r w:rsidR="00D36314">
        <w:rPr>
          <w:i/>
          <w:color w:val="000009"/>
          <w:sz w:val="22"/>
          <w:szCs w:val="22"/>
        </w:rPr>
        <w:t>IDARTES</w:t>
      </w:r>
      <w:r>
        <w:rPr>
          <w:i/>
          <w:color w:val="000009"/>
          <w:sz w:val="22"/>
          <w:szCs w:val="22"/>
        </w:rPr>
        <w:t xml:space="preserve"> y la Unión Temporal Colombia Arte y Cultura, en el marco del proyecto Ruta de Construcción Artística: para proyectos de circulación, formación, participación, creación y apropiación de las artes, así como en el desarrollo de estrategias, programas y/o festivales. Este proyecto tuvo como propósito generar estrategias de promoción y mediación de las prácticas artísticas y culturales en la ciudad, involucrando activamente tanto a los agentes del sector como a la ciudadanía, con un enfoque diferencial y territorial. Este proyecto estuvo bajo la supervisión de la Subdirección de las Artes de IDARTES, y el total de recursos asignados a la contratación artística dentro del marco del Festival Bogotá Góspel fue $286.090.746”</w:t>
      </w:r>
    </w:p>
    <w:p w14:paraId="03383ADA" w14:textId="77777777" w:rsidR="009E358C" w:rsidRDefault="009E358C" w:rsidP="009E358C">
      <w:pPr>
        <w:widowControl w:val="0"/>
        <w:spacing w:line="244" w:lineRule="auto"/>
        <w:ind w:right="139"/>
        <w:jc w:val="both"/>
        <w:rPr>
          <w:i/>
          <w:sz w:val="22"/>
          <w:szCs w:val="22"/>
          <w:highlight w:val="white"/>
        </w:rPr>
      </w:pPr>
    </w:p>
    <w:p w14:paraId="1F366E5A" w14:textId="7A452E28" w:rsidR="009E358C" w:rsidRDefault="00D36314" w:rsidP="009E358C">
      <w:pPr>
        <w:widowControl w:val="0"/>
        <w:spacing w:before="1" w:line="244" w:lineRule="auto"/>
        <w:ind w:right="143"/>
        <w:jc w:val="both"/>
        <w:rPr>
          <w:b/>
          <w:i/>
          <w:sz w:val="22"/>
          <w:szCs w:val="22"/>
          <w:highlight w:val="white"/>
        </w:rPr>
      </w:pPr>
      <w:r>
        <w:rPr>
          <w:i/>
          <w:color w:val="000009"/>
          <w:sz w:val="22"/>
          <w:szCs w:val="22"/>
        </w:rPr>
        <w:t>“P</w:t>
      </w:r>
      <w:r w:rsidR="009E358C">
        <w:rPr>
          <w:i/>
          <w:color w:val="000009"/>
          <w:sz w:val="22"/>
          <w:szCs w:val="22"/>
        </w:rPr>
        <w:t xml:space="preserve">ara el 2024 se llevó a cabo el convenio de asociación No. 2223-2024 suscrito entre el </w:t>
      </w:r>
      <w:r>
        <w:rPr>
          <w:i/>
          <w:color w:val="000009"/>
          <w:sz w:val="22"/>
          <w:szCs w:val="22"/>
        </w:rPr>
        <w:t>IDARTES</w:t>
      </w:r>
      <w:r w:rsidR="009E358C">
        <w:rPr>
          <w:i/>
          <w:color w:val="000009"/>
          <w:sz w:val="22"/>
          <w:szCs w:val="22"/>
        </w:rPr>
        <w:t xml:space="preserve"> y la Corporación Al Alba Producciones, aunando esfuerzos para el desarrollo conjunto de actividades relacionadas con los cometidos y funciones del Instituto, </w:t>
      </w:r>
      <w:r w:rsidR="009E358C">
        <w:rPr>
          <w:i/>
          <w:color w:val="000009"/>
          <w:sz w:val="22"/>
          <w:szCs w:val="22"/>
        </w:rPr>
        <w:lastRenderedPageBreak/>
        <w:t>particularmente para la realización del proyecto "Festival Góspel 2024”, el cual buscaba generar una estrategia de promoción y mediación de las prácticas artísticas y culturales de la ciudad, involucrando la participación activa tanto de agentes del sector artístico como de la ciudadanía, mediante el desarrollo de actividades en la dimensión de circulación”. Teniendo en cuenta lo anterior, desde la institución se destinó un presupuesto de</w:t>
      </w:r>
      <w:r w:rsidR="009E358C">
        <w:rPr>
          <w:i/>
          <w:sz w:val="22"/>
          <w:szCs w:val="22"/>
        </w:rPr>
        <w:t xml:space="preserve"> </w:t>
      </w:r>
      <w:r w:rsidR="009E358C">
        <w:rPr>
          <w:i/>
          <w:color w:val="000009"/>
          <w:sz w:val="22"/>
          <w:szCs w:val="22"/>
        </w:rPr>
        <w:t>$575.816.757, y por parte de la Corporación, se dio un aporte de $55.278.</w:t>
      </w:r>
      <w:proofErr w:type="gramStart"/>
      <w:r w:rsidR="009E358C">
        <w:rPr>
          <w:i/>
          <w:color w:val="000009"/>
          <w:sz w:val="22"/>
          <w:szCs w:val="22"/>
        </w:rPr>
        <w:t>409“</w:t>
      </w:r>
      <w:r>
        <w:rPr>
          <w:i/>
          <w:color w:val="000009"/>
          <w:sz w:val="22"/>
          <w:szCs w:val="22"/>
        </w:rPr>
        <w:t xml:space="preserve"> </w:t>
      </w:r>
      <w:r w:rsidR="009E358C">
        <w:rPr>
          <w:b/>
          <w:i/>
          <w:sz w:val="22"/>
          <w:szCs w:val="22"/>
          <w:highlight w:val="white"/>
        </w:rPr>
        <w:t>(</w:t>
      </w:r>
      <w:proofErr w:type="gramEnd"/>
      <w:r w:rsidR="009E358C">
        <w:rPr>
          <w:b/>
          <w:i/>
          <w:sz w:val="22"/>
          <w:szCs w:val="22"/>
          <w:highlight w:val="white"/>
        </w:rPr>
        <w:t>Respuesta de IDARTES Proposición 839 de 2025, p. 3).</w:t>
      </w:r>
    </w:p>
    <w:p w14:paraId="06342C2C" w14:textId="77777777" w:rsidR="009E358C" w:rsidRDefault="009E358C" w:rsidP="009E358C">
      <w:pPr>
        <w:widowControl w:val="0"/>
        <w:spacing w:before="1" w:line="244" w:lineRule="auto"/>
        <w:ind w:right="143"/>
        <w:jc w:val="both"/>
        <w:rPr>
          <w:b/>
          <w:color w:val="000009"/>
          <w:sz w:val="22"/>
          <w:szCs w:val="22"/>
        </w:rPr>
      </w:pPr>
    </w:p>
    <w:p w14:paraId="1A8F4451" w14:textId="77777777" w:rsidR="009E358C" w:rsidRDefault="009E358C" w:rsidP="009E358C">
      <w:pPr>
        <w:widowControl w:val="0"/>
        <w:spacing w:before="1" w:line="244" w:lineRule="auto"/>
        <w:ind w:right="143"/>
        <w:jc w:val="both"/>
        <w:rPr>
          <w:b/>
          <w:i/>
          <w:color w:val="000009"/>
          <w:sz w:val="22"/>
          <w:szCs w:val="22"/>
        </w:rPr>
      </w:pPr>
      <w:r>
        <w:rPr>
          <w:b/>
          <w:i/>
          <w:color w:val="000009"/>
          <w:sz w:val="22"/>
          <w:szCs w:val="22"/>
        </w:rPr>
        <w:t xml:space="preserve"> c. Festivales apoyados mediante mecanismos de fomento</w:t>
      </w:r>
    </w:p>
    <w:p w14:paraId="053C90FA" w14:textId="77777777" w:rsidR="009E358C" w:rsidRDefault="009E358C" w:rsidP="009E358C">
      <w:pPr>
        <w:widowControl w:val="0"/>
        <w:spacing w:before="1" w:line="244" w:lineRule="auto"/>
        <w:ind w:right="143"/>
        <w:jc w:val="both"/>
        <w:rPr>
          <w:b/>
          <w:i/>
          <w:color w:val="000009"/>
          <w:sz w:val="22"/>
          <w:szCs w:val="22"/>
        </w:rPr>
      </w:pPr>
    </w:p>
    <w:p w14:paraId="7F92671C" w14:textId="77777777" w:rsidR="009E358C" w:rsidRDefault="009E358C" w:rsidP="009E358C">
      <w:pPr>
        <w:widowControl w:val="0"/>
        <w:spacing w:before="1" w:line="244" w:lineRule="auto"/>
        <w:ind w:right="143"/>
        <w:jc w:val="both"/>
        <w:rPr>
          <w:b/>
          <w:i/>
          <w:sz w:val="22"/>
          <w:szCs w:val="22"/>
          <w:highlight w:val="white"/>
        </w:rPr>
      </w:pPr>
      <w:r>
        <w:rPr>
          <w:i/>
          <w:color w:val="000009"/>
          <w:sz w:val="22"/>
          <w:szCs w:val="22"/>
        </w:rPr>
        <w:t xml:space="preserve">“El </w:t>
      </w:r>
      <w:proofErr w:type="spellStart"/>
      <w:r>
        <w:rPr>
          <w:i/>
          <w:color w:val="000009"/>
          <w:sz w:val="22"/>
          <w:szCs w:val="22"/>
        </w:rPr>
        <w:t>Idartes</w:t>
      </w:r>
      <w:proofErr w:type="spellEnd"/>
      <w:r>
        <w:rPr>
          <w:i/>
          <w:color w:val="000009"/>
          <w:sz w:val="22"/>
          <w:szCs w:val="22"/>
        </w:rPr>
        <w:t xml:space="preserve"> ha apoyado diversos festivales de iniciativa privada a través del Programa Distrital de Estímulos (PDE) y el Programa Distrital de Apoyos Concertados (PDAC). Se adjunta la información correspondiente al periodo 2020 a 2024” </w:t>
      </w:r>
    </w:p>
    <w:p w14:paraId="2E8AA864" w14:textId="77777777" w:rsidR="009E358C" w:rsidRDefault="009E358C" w:rsidP="009E358C">
      <w:pPr>
        <w:widowControl w:val="0"/>
        <w:spacing w:before="1" w:line="244" w:lineRule="auto"/>
        <w:ind w:right="143"/>
        <w:jc w:val="both"/>
        <w:rPr>
          <w:i/>
          <w:sz w:val="22"/>
          <w:szCs w:val="22"/>
          <w:highlight w:val="white"/>
        </w:rPr>
      </w:pPr>
    </w:p>
    <w:p w14:paraId="186ACAB0" w14:textId="7C80C248" w:rsidR="009E358C" w:rsidRDefault="009E358C" w:rsidP="009E358C">
      <w:pPr>
        <w:widowControl w:val="0"/>
        <w:spacing w:before="1" w:line="244" w:lineRule="auto"/>
        <w:ind w:right="143"/>
        <w:jc w:val="both"/>
        <w:rPr>
          <w:b/>
          <w:i/>
          <w:sz w:val="22"/>
          <w:szCs w:val="22"/>
          <w:highlight w:val="white"/>
        </w:rPr>
      </w:pPr>
      <w:r>
        <w:rPr>
          <w:i/>
          <w:color w:val="000009"/>
          <w:sz w:val="22"/>
          <w:szCs w:val="22"/>
        </w:rPr>
        <w:t>“Al respecto, conviene señalar que, durante las vigencias 2020, 2021 y 2022, la Gerencia de Música no ofertó convocatorias dentro del portafolio distrital de estímulos (PDE), destinadas específicamente a favorecer o fortalecer festivales independientes de música en la ciudad. En la vigencia 2022, con la apertura parcial a los eventos que incluían aglomeración de personas o eventos virtuales, desde la convocatoria BECA PARA EL FORTALECIMIENTO AL ECOSISTEMA DE LA MÚSICA EN BOGOTÁ se apoyó la</w:t>
      </w:r>
      <w:r>
        <w:rPr>
          <w:i/>
          <w:sz w:val="22"/>
          <w:szCs w:val="22"/>
        </w:rPr>
        <w:t xml:space="preserve"> </w:t>
      </w:r>
      <w:r>
        <w:rPr>
          <w:i/>
          <w:color w:val="000009"/>
          <w:sz w:val="22"/>
          <w:szCs w:val="22"/>
        </w:rPr>
        <w:t xml:space="preserve">realización de un festival. </w:t>
      </w:r>
      <w:r w:rsidR="00D36314">
        <w:rPr>
          <w:i/>
          <w:color w:val="000009"/>
          <w:sz w:val="22"/>
          <w:szCs w:val="22"/>
        </w:rPr>
        <w:t xml:space="preserve">En </w:t>
      </w:r>
      <w:r>
        <w:rPr>
          <w:i/>
          <w:color w:val="000009"/>
          <w:sz w:val="22"/>
          <w:szCs w:val="22"/>
        </w:rPr>
        <w:t xml:space="preserve">las vigencias 2023 y 2024 desde la Gerencia de Música, se han ofertado diferentes convocatorias que han permitido el apoyo a diferentes festivales independientes de música en la ciudad” </w:t>
      </w:r>
      <w:r>
        <w:rPr>
          <w:b/>
          <w:i/>
          <w:sz w:val="22"/>
          <w:szCs w:val="22"/>
          <w:highlight w:val="white"/>
        </w:rPr>
        <w:t>(Respuesta de IDARTES Proposición 839 de 2025, p. 4).</w:t>
      </w:r>
    </w:p>
    <w:p w14:paraId="53EE8AEB" w14:textId="77777777" w:rsidR="009E358C" w:rsidRDefault="009E358C" w:rsidP="009E358C">
      <w:pPr>
        <w:widowControl w:val="0"/>
        <w:spacing w:before="1" w:line="244" w:lineRule="auto"/>
        <w:ind w:right="143"/>
        <w:jc w:val="both"/>
        <w:rPr>
          <w:b/>
          <w:i/>
          <w:sz w:val="22"/>
          <w:szCs w:val="22"/>
          <w:highlight w:val="white"/>
        </w:rPr>
      </w:pPr>
    </w:p>
    <w:p w14:paraId="01543011" w14:textId="77777777" w:rsidR="009E358C" w:rsidRDefault="009E358C" w:rsidP="009E358C">
      <w:pPr>
        <w:widowControl w:val="0"/>
        <w:spacing w:before="1" w:line="244" w:lineRule="auto"/>
        <w:ind w:right="143"/>
        <w:jc w:val="both"/>
        <w:rPr>
          <w:i/>
          <w:color w:val="000009"/>
          <w:sz w:val="22"/>
          <w:szCs w:val="22"/>
        </w:rPr>
      </w:pPr>
      <w:r>
        <w:rPr>
          <w:i/>
          <w:color w:val="000009"/>
          <w:sz w:val="22"/>
          <w:szCs w:val="22"/>
        </w:rPr>
        <w:t>Conforme a lo anterior, a continuación, se presenta el listado detallado con nombre del festival, localidad y valores entregados, correspondiente a los años 2020 a 2024.</w:t>
      </w:r>
    </w:p>
    <w:p w14:paraId="15C4B5B9" w14:textId="77777777" w:rsidR="009E358C" w:rsidRDefault="009E358C" w:rsidP="009E358C">
      <w:pPr>
        <w:widowControl w:val="0"/>
        <w:spacing w:before="1" w:line="244" w:lineRule="auto"/>
        <w:ind w:right="143"/>
        <w:jc w:val="both"/>
        <w:rPr>
          <w:i/>
          <w:color w:val="000009"/>
          <w:sz w:val="22"/>
          <w:szCs w:val="22"/>
        </w:rPr>
      </w:pPr>
    </w:p>
    <w:p w14:paraId="367C40DE" w14:textId="64EEC85D" w:rsidR="009E358C" w:rsidRDefault="009E358C" w:rsidP="009E358C">
      <w:pPr>
        <w:jc w:val="center"/>
        <w:rPr>
          <w:b/>
          <w:i/>
          <w:sz w:val="22"/>
          <w:szCs w:val="22"/>
          <w:highlight w:val="white"/>
        </w:rPr>
      </w:pPr>
      <w:r>
        <w:rPr>
          <w:b/>
          <w:i/>
          <w:sz w:val="22"/>
          <w:szCs w:val="22"/>
          <w:highlight w:val="white"/>
        </w:rPr>
        <w:t>Tabla 2. Festivales apoyados mediante mecanismos de fomento por IDARTES (2020–2024)</w:t>
      </w:r>
    </w:p>
    <w:p w14:paraId="37898D6C" w14:textId="3B19AEF4" w:rsidR="001A4388" w:rsidRDefault="001A4388" w:rsidP="009E358C">
      <w:pPr>
        <w:jc w:val="center"/>
        <w:rPr>
          <w:b/>
          <w:i/>
          <w:sz w:val="22"/>
          <w:szCs w:val="22"/>
          <w:highlight w:val="white"/>
        </w:rPr>
      </w:pPr>
      <w:r>
        <w:rPr>
          <w:rFonts w:ascii="Helvetica Neue" w:eastAsia="Helvetica Neue" w:hAnsi="Helvetica Neue" w:cs="Helvetica Neue"/>
          <w:noProof/>
          <w:sz w:val="14"/>
          <w:szCs w:val="14"/>
          <w:lang w:val="es-CO"/>
        </w:rPr>
        <w:drawing>
          <wp:anchor distT="0" distB="0" distL="114300" distR="114300" simplePos="0" relativeHeight="251660288" behindDoc="0" locked="0" layoutInCell="1" allowOverlap="1" wp14:anchorId="57B7C46F" wp14:editId="2F4A0858">
            <wp:simplePos x="0" y="0"/>
            <wp:positionH relativeFrom="margin">
              <wp:align>center</wp:align>
            </wp:positionH>
            <wp:positionV relativeFrom="paragraph">
              <wp:posOffset>254389</wp:posOffset>
            </wp:positionV>
            <wp:extent cx="3603009" cy="1173707"/>
            <wp:effectExtent l="0" t="0" r="0" b="7620"/>
            <wp:wrapSquare wrapText="bothSides"/>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rotWithShape="1">
                    <a:blip r:embed="rId10">
                      <a:extLst>
                        <a:ext uri="{28A0092B-C50C-407E-A947-70E740481C1C}">
                          <a14:useLocalDpi xmlns:a14="http://schemas.microsoft.com/office/drawing/2010/main" val="0"/>
                        </a:ext>
                      </a:extLst>
                    </a:blip>
                    <a:srcRect l="1431" t="19284" r="1743" b="5825"/>
                    <a:stretch/>
                  </pic:blipFill>
                  <pic:spPr bwMode="auto">
                    <a:xfrm>
                      <a:off x="0" y="0"/>
                      <a:ext cx="3603009" cy="117370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65D92F" w14:textId="191E59EC" w:rsidR="009E358C" w:rsidRDefault="00D36314" w:rsidP="009E358C">
      <w:pPr>
        <w:jc w:val="center"/>
        <w:rPr>
          <w:b/>
          <w:i/>
          <w:sz w:val="22"/>
          <w:szCs w:val="22"/>
          <w:highlight w:val="white"/>
        </w:rPr>
      </w:pPr>
      <w:r>
        <w:rPr>
          <w:noProof/>
          <w:lang w:val="es-CO"/>
        </w:rPr>
        <w:lastRenderedPageBreak/>
        <w:drawing>
          <wp:anchor distT="0" distB="0" distL="114300" distR="114300" simplePos="0" relativeHeight="251659264" behindDoc="0" locked="0" layoutInCell="1" allowOverlap="1" wp14:anchorId="4B783534" wp14:editId="70348D44">
            <wp:simplePos x="0" y="0"/>
            <wp:positionH relativeFrom="margin">
              <wp:align>center</wp:align>
            </wp:positionH>
            <wp:positionV relativeFrom="paragraph">
              <wp:posOffset>360</wp:posOffset>
            </wp:positionV>
            <wp:extent cx="4598670" cy="3006090"/>
            <wp:effectExtent l="0" t="0" r="0" b="381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29036" t="16570" r="29945" b="12884"/>
                    <a:stretch/>
                  </pic:blipFill>
                  <pic:spPr bwMode="auto">
                    <a:xfrm>
                      <a:off x="0" y="0"/>
                      <a:ext cx="4598670" cy="30060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7D14EA4" w14:textId="19765CA9" w:rsidR="009E358C" w:rsidRDefault="009E358C" w:rsidP="00A456E3">
      <w:pPr>
        <w:widowControl w:val="0"/>
        <w:jc w:val="center"/>
        <w:rPr>
          <w:rFonts w:ascii="Helvetica Neue" w:eastAsia="Helvetica Neue" w:hAnsi="Helvetica Neue" w:cs="Helvetica Neue"/>
          <w:sz w:val="20"/>
          <w:szCs w:val="20"/>
        </w:rPr>
      </w:pPr>
    </w:p>
    <w:p w14:paraId="31735115" w14:textId="462EDE54" w:rsidR="009E358C" w:rsidRDefault="009E358C" w:rsidP="009E358C">
      <w:pPr>
        <w:widowControl w:val="0"/>
        <w:spacing w:before="2"/>
        <w:jc w:val="center"/>
        <w:rPr>
          <w:rFonts w:ascii="Helvetica Neue" w:eastAsia="Helvetica Neue" w:hAnsi="Helvetica Neue" w:cs="Helvetica Neue"/>
          <w:sz w:val="14"/>
          <w:szCs w:val="14"/>
        </w:rPr>
      </w:pPr>
    </w:p>
    <w:p w14:paraId="1DF745C2" w14:textId="77777777" w:rsidR="001A4388" w:rsidRDefault="001A4388" w:rsidP="009E358C">
      <w:pPr>
        <w:jc w:val="center"/>
        <w:rPr>
          <w:b/>
          <w:i/>
          <w:sz w:val="22"/>
          <w:szCs w:val="22"/>
          <w:highlight w:val="white"/>
        </w:rPr>
      </w:pPr>
    </w:p>
    <w:p w14:paraId="3E58AD4D" w14:textId="77777777" w:rsidR="001A4388" w:rsidRDefault="001A4388" w:rsidP="009E358C">
      <w:pPr>
        <w:jc w:val="center"/>
        <w:rPr>
          <w:b/>
          <w:i/>
          <w:sz w:val="22"/>
          <w:szCs w:val="22"/>
          <w:highlight w:val="white"/>
        </w:rPr>
      </w:pPr>
    </w:p>
    <w:p w14:paraId="11351C2D" w14:textId="77777777" w:rsidR="001A4388" w:rsidRDefault="001A4388" w:rsidP="009E358C">
      <w:pPr>
        <w:jc w:val="center"/>
        <w:rPr>
          <w:b/>
          <w:i/>
          <w:sz w:val="22"/>
          <w:szCs w:val="22"/>
          <w:highlight w:val="white"/>
        </w:rPr>
      </w:pPr>
    </w:p>
    <w:p w14:paraId="71307003" w14:textId="77777777" w:rsidR="001A4388" w:rsidRDefault="001A4388" w:rsidP="009E358C">
      <w:pPr>
        <w:jc w:val="center"/>
        <w:rPr>
          <w:b/>
          <w:i/>
          <w:sz w:val="22"/>
          <w:szCs w:val="22"/>
          <w:highlight w:val="white"/>
        </w:rPr>
      </w:pPr>
    </w:p>
    <w:p w14:paraId="1B7AB766" w14:textId="77777777" w:rsidR="001A4388" w:rsidRDefault="001A4388" w:rsidP="009E358C">
      <w:pPr>
        <w:jc w:val="center"/>
        <w:rPr>
          <w:b/>
          <w:i/>
          <w:sz w:val="22"/>
          <w:szCs w:val="22"/>
          <w:highlight w:val="white"/>
        </w:rPr>
      </w:pPr>
    </w:p>
    <w:p w14:paraId="52564080" w14:textId="77777777" w:rsidR="001A4388" w:rsidRDefault="001A4388" w:rsidP="009E358C">
      <w:pPr>
        <w:jc w:val="center"/>
        <w:rPr>
          <w:b/>
          <w:i/>
          <w:sz w:val="22"/>
          <w:szCs w:val="22"/>
          <w:highlight w:val="white"/>
        </w:rPr>
      </w:pPr>
    </w:p>
    <w:p w14:paraId="4838B68C" w14:textId="77777777" w:rsidR="001A4388" w:rsidRDefault="001A4388" w:rsidP="009E358C">
      <w:pPr>
        <w:jc w:val="center"/>
        <w:rPr>
          <w:b/>
          <w:i/>
          <w:sz w:val="22"/>
          <w:szCs w:val="22"/>
          <w:highlight w:val="white"/>
        </w:rPr>
      </w:pPr>
    </w:p>
    <w:p w14:paraId="58C5EF16" w14:textId="77777777" w:rsidR="001A4388" w:rsidRDefault="001A4388" w:rsidP="009E358C">
      <w:pPr>
        <w:jc w:val="center"/>
        <w:rPr>
          <w:b/>
          <w:i/>
          <w:sz w:val="22"/>
          <w:szCs w:val="22"/>
          <w:highlight w:val="white"/>
        </w:rPr>
      </w:pPr>
    </w:p>
    <w:p w14:paraId="7D2CE07C" w14:textId="77777777" w:rsidR="001A4388" w:rsidRDefault="001A4388" w:rsidP="009E358C">
      <w:pPr>
        <w:jc w:val="center"/>
        <w:rPr>
          <w:b/>
          <w:i/>
          <w:sz w:val="22"/>
          <w:szCs w:val="22"/>
          <w:highlight w:val="white"/>
        </w:rPr>
      </w:pPr>
    </w:p>
    <w:p w14:paraId="2EC25000" w14:textId="77777777" w:rsidR="001A4388" w:rsidRDefault="001A4388" w:rsidP="009E358C">
      <w:pPr>
        <w:jc w:val="center"/>
        <w:rPr>
          <w:b/>
          <w:i/>
          <w:sz w:val="22"/>
          <w:szCs w:val="22"/>
          <w:highlight w:val="white"/>
        </w:rPr>
      </w:pPr>
    </w:p>
    <w:p w14:paraId="32E54C52" w14:textId="77777777" w:rsidR="001A4388" w:rsidRDefault="001A4388" w:rsidP="009E358C">
      <w:pPr>
        <w:jc w:val="center"/>
        <w:rPr>
          <w:b/>
          <w:i/>
          <w:sz w:val="22"/>
          <w:szCs w:val="22"/>
          <w:highlight w:val="white"/>
        </w:rPr>
      </w:pPr>
    </w:p>
    <w:p w14:paraId="21529886" w14:textId="77777777" w:rsidR="001A4388" w:rsidRDefault="001A4388" w:rsidP="009E358C">
      <w:pPr>
        <w:jc w:val="center"/>
        <w:rPr>
          <w:b/>
          <w:i/>
          <w:sz w:val="22"/>
          <w:szCs w:val="22"/>
          <w:highlight w:val="white"/>
        </w:rPr>
      </w:pPr>
    </w:p>
    <w:p w14:paraId="643A9C79" w14:textId="77777777" w:rsidR="001A4388" w:rsidRDefault="001A4388" w:rsidP="009E358C">
      <w:pPr>
        <w:jc w:val="center"/>
        <w:rPr>
          <w:b/>
          <w:i/>
          <w:sz w:val="22"/>
          <w:szCs w:val="22"/>
          <w:highlight w:val="white"/>
        </w:rPr>
      </w:pPr>
    </w:p>
    <w:p w14:paraId="6A018D3A" w14:textId="77777777" w:rsidR="001A4388" w:rsidRDefault="001A4388" w:rsidP="009E358C">
      <w:pPr>
        <w:jc w:val="center"/>
        <w:rPr>
          <w:b/>
          <w:i/>
          <w:sz w:val="22"/>
          <w:szCs w:val="22"/>
          <w:highlight w:val="white"/>
        </w:rPr>
      </w:pPr>
    </w:p>
    <w:p w14:paraId="3BD4A505" w14:textId="77777777" w:rsidR="001A4388" w:rsidRDefault="001A4388" w:rsidP="009E358C">
      <w:pPr>
        <w:jc w:val="center"/>
        <w:rPr>
          <w:b/>
          <w:i/>
          <w:sz w:val="22"/>
          <w:szCs w:val="22"/>
          <w:highlight w:val="white"/>
        </w:rPr>
      </w:pPr>
    </w:p>
    <w:p w14:paraId="03E13FBF" w14:textId="77777777" w:rsidR="001A4388" w:rsidRDefault="001A4388" w:rsidP="009E358C">
      <w:pPr>
        <w:jc w:val="center"/>
        <w:rPr>
          <w:b/>
          <w:i/>
          <w:sz w:val="22"/>
          <w:szCs w:val="22"/>
          <w:highlight w:val="white"/>
        </w:rPr>
      </w:pPr>
    </w:p>
    <w:p w14:paraId="09C84253" w14:textId="7480314B" w:rsidR="009E358C" w:rsidRDefault="009E358C" w:rsidP="001A4388">
      <w:pPr>
        <w:rPr>
          <w:b/>
          <w:i/>
          <w:highlight w:val="white"/>
        </w:rPr>
      </w:pPr>
    </w:p>
    <w:p w14:paraId="2914E06C" w14:textId="004CD12F" w:rsidR="009E358C" w:rsidRDefault="00C14041" w:rsidP="009E358C">
      <w:pPr>
        <w:jc w:val="both"/>
        <w:rPr>
          <w:b/>
          <w:i/>
          <w:color w:val="000009"/>
          <w:sz w:val="22"/>
          <w:szCs w:val="22"/>
        </w:rPr>
      </w:pPr>
      <w:r>
        <w:rPr>
          <w:i/>
          <w:sz w:val="22"/>
          <w:szCs w:val="22"/>
        </w:rPr>
        <w:t>“</w:t>
      </w:r>
      <w:r w:rsidR="009E358C">
        <w:rPr>
          <w:i/>
          <w:sz w:val="22"/>
          <w:szCs w:val="22"/>
        </w:rPr>
        <w:t xml:space="preserve">Se ha consolidado como una experiencia colectiva y vital dirigida a jóvenes mayores de 14 años y adultos amantes del rock y sus múltiples vertientes. Su enfoque artístico está orientado a propuestas musicales que abarcan géneros como el rock, rock alternativo, metal, </w:t>
      </w:r>
      <w:proofErr w:type="spellStart"/>
      <w:r w:rsidR="009E358C">
        <w:rPr>
          <w:i/>
          <w:sz w:val="22"/>
          <w:szCs w:val="22"/>
        </w:rPr>
        <w:t>hardcore</w:t>
      </w:r>
      <w:proofErr w:type="spellEnd"/>
      <w:r w:rsidR="009E358C">
        <w:rPr>
          <w:i/>
          <w:sz w:val="22"/>
          <w:szCs w:val="22"/>
        </w:rPr>
        <w:t xml:space="preserve">, </w:t>
      </w:r>
      <w:proofErr w:type="spellStart"/>
      <w:r w:rsidR="009E358C">
        <w:rPr>
          <w:i/>
          <w:sz w:val="22"/>
          <w:szCs w:val="22"/>
        </w:rPr>
        <w:t>ska</w:t>
      </w:r>
      <w:proofErr w:type="spellEnd"/>
      <w:r w:rsidR="009E358C">
        <w:rPr>
          <w:i/>
          <w:sz w:val="22"/>
          <w:szCs w:val="22"/>
        </w:rPr>
        <w:t xml:space="preserve">, reggae, punk, entre otros. Este festival fortalece la apropiación del espacio público y promueve procesos </w:t>
      </w:r>
      <w:proofErr w:type="spellStart"/>
      <w:r w:rsidR="009E358C">
        <w:rPr>
          <w:i/>
          <w:sz w:val="22"/>
          <w:szCs w:val="22"/>
        </w:rPr>
        <w:t>identitarios</w:t>
      </w:r>
      <w:proofErr w:type="spellEnd"/>
      <w:r w:rsidR="009E358C">
        <w:rPr>
          <w:i/>
          <w:sz w:val="22"/>
          <w:szCs w:val="22"/>
        </w:rPr>
        <w:t xml:space="preserve"> en torno al rock y sus diversas expresiones, propiciando un ambiente de sana convivencia y respeto por la diversidad, permitiendo que se haya posicionado como el festival gratuito más importan</w:t>
      </w:r>
      <w:r w:rsidR="009E358C">
        <w:rPr>
          <w:i/>
          <w:color w:val="000009"/>
          <w:sz w:val="22"/>
          <w:szCs w:val="22"/>
        </w:rPr>
        <w:t>te de Latinoamérica”</w:t>
      </w:r>
      <w:r w:rsidR="009E358C">
        <w:rPr>
          <w:b/>
          <w:i/>
          <w:color w:val="000009"/>
          <w:sz w:val="22"/>
          <w:szCs w:val="22"/>
        </w:rPr>
        <w:t xml:space="preserve"> </w:t>
      </w:r>
    </w:p>
    <w:p w14:paraId="20F24D5A" w14:textId="77777777" w:rsidR="009E358C" w:rsidRDefault="009E358C" w:rsidP="009E358C">
      <w:pPr>
        <w:pStyle w:val="Ttulo1"/>
        <w:keepNext w:val="0"/>
        <w:widowControl w:val="0"/>
        <w:jc w:val="left"/>
        <w:rPr>
          <w:rFonts w:ascii="Arial" w:hAnsi="Arial"/>
          <w:b/>
          <w:i/>
          <w:color w:val="000009"/>
          <w:sz w:val="22"/>
          <w:szCs w:val="22"/>
        </w:rPr>
      </w:pPr>
      <w:bookmarkStart w:id="13" w:name="_heading=h.avxnjlatm7de" w:colFirst="0" w:colLast="0"/>
      <w:bookmarkEnd w:id="13"/>
    </w:p>
    <w:p w14:paraId="0A8E3F6E" w14:textId="77777777" w:rsidR="009E358C" w:rsidRDefault="009E358C" w:rsidP="009E358C">
      <w:pPr>
        <w:pStyle w:val="Ttulo1"/>
        <w:keepNext w:val="0"/>
        <w:widowControl w:val="0"/>
        <w:jc w:val="left"/>
        <w:rPr>
          <w:rFonts w:ascii="Arial" w:hAnsi="Arial"/>
          <w:b/>
          <w:i/>
          <w:sz w:val="22"/>
          <w:szCs w:val="22"/>
        </w:rPr>
      </w:pPr>
      <w:bookmarkStart w:id="14" w:name="_heading=h.8kk6s8x2eb2n" w:colFirst="0" w:colLast="0"/>
      <w:bookmarkEnd w:id="14"/>
      <w:r>
        <w:rPr>
          <w:rFonts w:ascii="Arial" w:hAnsi="Arial"/>
          <w:b/>
          <w:i/>
          <w:color w:val="000009"/>
          <w:sz w:val="22"/>
          <w:szCs w:val="22"/>
        </w:rPr>
        <w:t>Colombia al Parque</w:t>
      </w:r>
    </w:p>
    <w:p w14:paraId="0E240840" w14:textId="77777777" w:rsidR="009E358C" w:rsidRDefault="009E358C" w:rsidP="009E358C">
      <w:pPr>
        <w:pStyle w:val="Ttulo1"/>
        <w:keepNext w:val="0"/>
        <w:widowControl w:val="0"/>
        <w:jc w:val="left"/>
        <w:rPr>
          <w:rFonts w:ascii="Arial" w:hAnsi="Arial"/>
          <w:b/>
          <w:i/>
          <w:sz w:val="22"/>
          <w:szCs w:val="22"/>
        </w:rPr>
      </w:pPr>
      <w:bookmarkStart w:id="15" w:name="_heading=h.gi176xg6d0fq" w:colFirst="0" w:colLast="0"/>
      <w:bookmarkEnd w:id="15"/>
    </w:p>
    <w:p w14:paraId="175D35F3" w14:textId="77777777" w:rsidR="009E358C" w:rsidRDefault="009E358C" w:rsidP="009E358C">
      <w:pPr>
        <w:pStyle w:val="Ttulo1"/>
        <w:keepNext w:val="0"/>
        <w:widowControl w:val="0"/>
        <w:jc w:val="both"/>
        <w:rPr>
          <w:rFonts w:ascii="Arial" w:hAnsi="Arial"/>
          <w:b/>
          <w:i/>
          <w:sz w:val="22"/>
          <w:szCs w:val="22"/>
        </w:rPr>
      </w:pPr>
      <w:bookmarkStart w:id="16" w:name="_heading=h.c87v7ypz25kj" w:colFirst="0" w:colLast="0"/>
      <w:bookmarkEnd w:id="16"/>
      <w:r>
        <w:rPr>
          <w:rFonts w:ascii="Arial" w:hAnsi="Arial"/>
          <w:i/>
          <w:color w:val="000009"/>
          <w:sz w:val="22"/>
          <w:szCs w:val="22"/>
        </w:rPr>
        <w:t xml:space="preserve">“Se ha consolidado como una celebración dirigida al público familiar Bogotano que promueve el disfrute y la valoración de la diversidad cultural de la ciudad y del país. Su enfoque artístico está centrado en las músicas regionales y populares de diversos territorios de Colombia, propiciando un espacio de encuentro entre culturas y sonoridades. En su programación se incluyen expresiones musicales del Pacífico, músicas campesinas, andinas, y del Caribe colombiano, lo que permite reconocer la riqueza musical y cultural del país, y visibilizar propuestas de artistas locales exaltando las culturas regionales en un contexto urbano está centrado en las músicas regionales y populares de diversos territorios de Colombia, propiciando un espacio de encuentro entre culturas y sonoridades. En su </w:t>
      </w:r>
      <w:r>
        <w:rPr>
          <w:rFonts w:ascii="Arial" w:hAnsi="Arial"/>
          <w:i/>
          <w:color w:val="000009"/>
          <w:sz w:val="22"/>
          <w:szCs w:val="22"/>
        </w:rPr>
        <w:lastRenderedPageBreak/>
        <w:t xml:space="preserve">programación se incluyen expresiones musicales del Pacífico, músicas campesinas, andinas, y del Caribe colombiano, lo que permite reconocer la riqueza musical y cultural del país, y visibilizar propuestas de artistas locales exaltando las culturas regionales en un contexto urbano” </w:t>
      </w:r>
      <w:r>
        <w:rPr>
          <w:rFonts w:ascii="Arial" w:hAnsi="Arial"/>
          <w:b/>
          <w:i/>
          <w:sz w:val="22"/>
          <w:szCs w:val="22"/>
          <w:highlight w:val="white"/>
        </w:rPr>
        <w:t>(Respuesta de IDARTES Proposición 839 de 2025, p.7).</w:t>
      </w:r>
    </w:p>
    <w:p w14:paraId="6DEB75AE" w14:textId="77777777" w:rsidR="009E358C" w:rsidRDefault="009E358C" w:rsidP="009E358C">
      <w:pPr>
        <w:pStyle w:val="Ttulo1"/>
        <w:keepNext w:val="0"/>
        <w:widowControl w:val="0"/>
        <w:jc w:val="both"/>
        <w:rPr>
          <w:rFonts w:ascii="Arial" w:hAnsi="Arial"/>
          <w:i/>
          <w:sz w:val="22"/>
          <w:szCs w:val="22"/>
        </w:rPr>
      </w:pPr>
      <w:bookmarkStart w:id="17" w:name="_heading=h.af2u48dl04js" w:colFirst="0" w:colLast="0"/>
      <w:bookmarkEnd w:id="17"/>
    </w:p>
    <w:p w14:paraId="7D0E7C35" w14:textId="77777777" w:rsidR="009E358C" w:rsidRDefault="009E358C" w:rsidP="009E358C">
      <w:pPr>
        <w:pStyle w:val="Ttulo1"/>
        <w:keepNext w:val="0"/>
        <w:widowControl w:val="0"/>
        <w:jc w:val="both"/>
        <w:rPr>
          <w:rFonts w:ascii="Arial" w:hAnsi="Arial"/>
          <w:b/>
          <w:i/>
          <w:sz w:val="22"/>
          <w:szCs w:val="22"/>
        </w:rPr>
      </w:pPr>
      <w:bookmarkStart w:id="18" w:name="_heading=h.k7j2n046r9js" w:colFirst="0" w:colLast="0"/>
      <w:bookmarkEnd w:id="18"/>
      <w:r>
        <w:rPr>
          <w:rFonts w:ascii="Arial" w:hAnsi="Arial"/>
          <w:b/>
          <w:i/>
          <w:color w:val="000009"/>
          <w:sz w:val="22"/>
          <w:szCs w:val="22"/>
        </w:rPr>
        <w:t>Jazz al Parque</w:t>
      </w:r>
    </w:p>
    <w:p w14:paraId="2FC001F4" w14:textId="77777777" w:rsidR="009E358C" w:rsidRDefault="009E358C" w:rsidP="009E358C">
      <w:pPr>
        <w:pStyle w:val="Ttulo1"/>
        <w:keepNext w:val="0"/>
        <w:widowControl w:val="0"/>
        <w:jc w:val="both"/>
        <w:rPr>
          <w:rFonts w:ascii="Arial" w:hAnsi="Arial"/>
          <w:b/>
          <w:i/>
          <w:sz w:val="22"/>
          <w:szCs w:val="22"/>
        </w:rPr>
      </w:pPr>
      <w:bookmarkStart w:id="19" w:name="_heading=h.3gc22g2w7axz" w:colFirst="0" w:colLast="0"/>
      <w:bookmarkEnd w:id="19"/>
    </w:p>
    <w:p w14:paraId="7417BB7D" w14:textId="77777777" w:rsidR="009E358C" w:rsidRDefault="009E358C" w:rsidP="009E358C">
      <w:pPr>
        <w:pStyle w:val="Ttulo1"/>
        <w:keepNext w:val="0"/>
        <w:widowControl w:val="0"/>
        <w:jc w:val="both"/>
        <w:rPr>
          <w:rFonts w:ascii="Arial" w:hAnsi="Arial"/>
          <w:b/>
          <w:i/>
          <w:sz w:val="22"/>
          <w:szCs w:val="22"/>
        </w:rPr>
      </w:pPr>
      <w:bookmarkStart w:id="20" w:name="_heading=h.sj583cdm62k" w:colFirst="0" w:colLast="0"/>
      <w:bookmarkEnd w:id="20"/>
      <w:r>
        <w:rPr>
          <w:rFonts w:ascii="Arial" w:hAnsi="Arial"/>
          <w:i/>
          <w:color w:val="000009"/>
          <w:sz w:val="22"/>
          <w:szCs w:val="22"/>
        </w:rPr>
        <w:t xml:space="preserve">“Este festival brinda un espacio de celebración y reconocimiento del Jazz en sus múltiples expresiones, dirigidos tanto al público familiar bogotano amante del jazz, como a quienes se acercan por curiosidad a esta propuesta musical. Su enfoque artístico permite visibilizar y promover la circulación de diversas manifestaciones del jazz, incluyendo el jazz tradicional, moderno y experimental, así como el jazz latino, el funk, el blues y fusiones con otros estilos musicales” </w:t>
      </w:r>
    </w:p>
    <w:p w14:paraId="4D80A00C" w14:textId="77777777" w:rsidR="009E358C" w:rsidRDefault="009E358C" w:rsidP="009E358C">
      <w:pPr>
        <w:pStyle w:val="Ttulo1"/>
        <w:keepNext w:val="0"/>
        <w:widowControl w:val="0"/>
        <w:jc w:val="both"/>
        <w:rPr>
          <w:rFonts w:ascii="Arial" w:hAnsi="Arial"/>
          <w:i/>
          <w:sz w:val="22"/>
          <w:szCs w:val="22"/>
        </w:rPr>
      </w:pPr>
      <w:bookmarkStart w:id="21" w:name="_heading=h.vosutg6ionw4" w:colFirst="0" w:colLast="0"/>
      <w:bookmarkEnd w:id="21"/>
    </w:p>
    <w:p w14:paraId="5A88CD17" w14:textId="77777777" w:rsidR="009E358C" w:rsidRDefault="009E358C" w:rsidP="009E358C">
      <w:pPr>
        <w:pStyle w:val="Ttulo1"/>
        <w:keepNext w:val="0"/>
        <w:widowControl w:val="0"/>
        <w:jc w:val="both"/>
        <w:rPr>
          <w:rFonts w:ascii="Arial" w:hAnsi="Arial"/>
          <w:b/>
          <w:i/>
          <w:sz w:val="22"/>
          <w:szCs w:val="22"/>
        </w:rPr>
      </w:pPr>
      <w:bookmarkStart w:id="22" w:name="_heading=h.vtjseu7y0oi0" w:colFirst="0" w:colLast="0"/>
      <w:bookmarkEnd w:id="22"/>
      <w:r>
        <w:rPr>
          <w:rFonts w:ascii="Arial" w:hAnsi="Arial"/>
          <w:b/>
          <w:i/>
          <w:color w:val="000009"/>
          <w:sz w:val="22"/>
          <w:szCs w:val="22"/>
        </w:rPr>
        <w:t>Salsa al Parque</w:t>
      </w:r>
    </w:p>
    <w:p w14:paraId="4D30D84D" w14:textId="77777777" w:rsidR="009E358C" w:rsidRDefault="009E358C" w:rsidP="009E358C">
      <w:pPr>
        <w:pStyle w:val="Ttulo1"/>
        <w:keepNext w:val="0"/>
        <w:widowControl w:val="0"/>
        <w:jc w:val="both"/>
        <w:rPr>
          <w:rFonts w:ascii="Arial" w:hAnsi="Arial"/>
          <w:b/>
          <w:i/>
          <w:sz w:val="22"/>
          <w:szCs w:val="22"/>
        </w:rPr>
      </w:pPr>
      <w:bookmarkStart w:id="23" w:name="_heading=h.95zy66rcgqh7" w:colFirst="0" w:colLast="0"/>
      <w:bookmarkEnd w:id="23"/>
    </w:p>
    <w:p w14:paraId="65E6DFDB" w14:textId="77777777" w:rsidR="009E358C" w:rsidRDefault="009E358C" w:rsidP="009E358C">
      <w:pPr>
        <w:pStyle w:val="Ttulo1"/>
        <w:keepNext w:val="0"/>
        <w:widowControl w:val="0"/>
        <w:jc w:val="both"/>
        <w:rPr>
          <w:rFonts w:ascii="Arial" w:hAnsi="Arial"/>
          <w:b/>
          <w:i/>
          <w:sz w:val="22"/>
          <w:szCs w:val="22"/>
        </w:rPr>
      </w:pPr>
      <w:bookmarkStart w:id="24" w:name="_heading=h.18464ervp0d9" w:colFirst="0" w:colLast="0"/>
      <w:bookmarkEnd w:id="24"/>
      <w:r>
        <w:rPr>
          <w:rFonts w:ascii="Arial" w:hAnsi="Arial"/>
          <w:i/>
          <w:color w:val="000009"/>
          <w:sz w:val="22"/>
          <w:szCs w:val="22"/>
        </w:rPr>
        <w:t xml:space="preserve">“Es un festival que celebra la salsa como un patrimonio musical vivo y diverso en la ciudad de Bogotá, históricamente dirigido a personas de 14 años en adelante. Desde 2024 este festival está dirigido a un público de 18 años en adelante, especialmente a melómanos y amantes del género, tanto por su riqueza musical como por su práctica dancística. Su enfoque artístico abarca desde la salsa clásica y romántica hasta variantes del género como el mambo, el son cubano, la salsa </w:t>
      </w:r>
      <w:proofErr w:type="spellStart"/>
      <w:r>
        <w:rPr>
          <w:rFonts w:ascii="Arial" w:hAnsi="Arial"/>
          <w:i/>
          <w:color w:val="000009"/>
          <w:sz w:val="22"/>
          <w:szCs w:val="22"/>
        </w:rPr>
        <w:t>choke</w:t>
      </w:r>
      <w:proofErr w:type="spellEnd"/>
      <w:r>
        <w:rPr>
          <w:rFonts w:ascii="Arial" w:hAnsi="Arial"/>
          <w:i/>
          <w:color w:val="000009"/>
          <w:sz w:val="22"/>
          <w:szCs w:val="22"/>
        </w:rPr>
        <w:t xml:space="preserve"> y otras sonoridades afroantillanas, permitiendo evidenciar la evolución y diversidad de este lenguaje musical. Adicionalmente, el festival brinda un espacio de encuentro de saberes que cuenta con la participación de coleccionistas, quienes comparten sus conocimientos del género y la música </w:t>
      </w:r>
      <w:proofErr w:type="spellStart"/>
      <w:r>
        <w:rPr>
          <w:rFonts w:ascii="Arial" w:hAnsi="Arial"/>
          <w:i/>
          <w:color w:val="000009"/>
          <w:sz w:val="22"/>
          <w:szCs w:val="22"/>
        </w:rPr>
        <w:t>fonograbada</w:t>
      </w:r>
      <w:proofErr w:type="spellEnd"/>
      <w:r>
        <w:rPr>
          <w:rFonts w:ascii="Arial" w:hAnsi="Arial"/>
          <w:i/>
          <w:color w:val="000009"/>
          <w:sz w:val="22"/>
          <w:szCs w:val="22"/>
        </w:rPr>
        <w:t>. De la misma forma, es importante destacar que este festival permite visibilizar la escena salsera bogotana, como espacio clave para la consolidación del género en el país”</w:t>
      </w:r>
      <w:r>
        <w:rPr>
          <w:rFonts w:ascii="Arial" w:hAnsi="Arial"/>
          <w:b/>
          <w:i/>
          <w:color w:val="000009"/>
          <w:sz w:val="22"/>
          <w:szCs w:val="22"/>
        </w:rPr>
        <w:t xml:space="preserve"> </w:t>
      </w:r>
    </w:p>
    <w:p w14:paraId="6526C540" w14:textId="77777777" w:rsidR="009E358C" w:rsidRDefault="009E358C" w:rsidP="009E358C">
      <w:pPr>
        <w:widowControl w:val="0"/>
        <w:spacing w:before="10"/>
        <w:rPr>
          <w:i/>
          <w:sz w:val="22"/>
          <w:szCs w:val="22"/>
        </w:rPr>
      </w:pPr>
    </w:p>
    <w:p w14:paraId="1B6A0949" w14:textId="77777777" w:rsidR="009E358C" w:rsidRDefault="009E358C" w:rsidP="009E358C">
      <w:pPr>
        <w:pStyle w:val="Ttulo1"/>
        <w:keepNext w:val="0"/>
        <w:widowControl w:val="0"/>
        <w:jc w:val="both"/>
        <w:rPr>
          <w:rFonts w:ascii="Arial" w:hAnsi="Arial"/>
          <w:b/>
          <w:i/>
          <w:sz w:val="22"/>
          <w:szCs w:val="22"/>
        </w:rPr>
      </w:pPr>
      <w:bookmarkStart w:id="25" w:name="_heading=h.r9evsludzc6v" w:colFirst="0" w:colLast="0"/>
      <w:bookmarkEnd w:id="25"/>
      <w:r>
        <w:rPr>
          <w:rFonts w:ascii="Arial" w:hAnsi="Arial"/>
          <w:b/>
          <w:i/>
          <w:color w:val="000009"/>
          <w:sz w:val="22"/>
          <w:szCs w:val="22"/>
        </w:rPr>
        <w:t>Hip Hop al Parque</w:t>
      </w:r>
    </w:p>
    <w:p w14:paraId="4DF2F19D" w14:textId="77777777" w:rsidR="009E358C" w:rsidRDefault="009E358C" w:rsidP="009E358C">
      <w:pPr>
        <w:pStyle w:val="Ttulo1"/>
        <w:keepNext w:val="0"/>
        <w:widowControl w:val="0"/>
        <w:jc w:val="both"/>
        <w:rPr>
          <w:rFonts w:ascii="Arial" w:hAnsi="Arial"/>
          <w:b/>
          <w:i/>
          <w:sz w:val="22"/>
          <w:szCs w:val="22"/>
        </w:rPr>
      </w:pPr>
      <w:bookmarkStart w:id="26" w:name="_heading=h.9i9orbus46o0" w:colFirst="0" w:colLast="0"/>
      <w:bookmarkEnd w:id="26"/>
    </w:p>
    <w:p w14:paraId="7C2BE16F" w14:textId="77777777" w:rsidR="009E358C" w:rsidRDefault="009E358C" w:rsidP="009E358C">
      <w:pPr>
        <w:pStyle w:val="Ttulo1"/>
        <w:keepNext w:val="0"/>
        <w:widowControl w:val="0"/>
        <w:jc w:val="both"/>
        <w:rPr>
          <w:rFonts w:ascii="Arial" w:hAnsi="Arial"/>
          <w:i/>
          <w:sz w:val="22"/>
          <w:szCs w:val="22"/>
        </w:rPr>
      </w:pPr>
      <w:bookmarkStart w:id="27" w:name="_heading=h.7lhcl9slhvgr" w:colFirst="0" w:colLast="0"/>
      <w:bookmarkEnd w:id="27"/>
      <w:r>
        <w:rPr>
          <w:rFonts w:ascii="Arial" w:hAnsi="Arial"/>
          <w:i/>
          <w:color w:val="000009"/>
          <w:sz w:val="22"/>
          <w:szCs w:val="22"/>
        </w:rPr>
        <w:t xml:space="preserve">“Es uno de los festivales más importantes del género en América Latina, que tiene un gran valor para los múltiples elementos que conforman el universo del Hip Hop, entre los cuales se destacan: el MC, DJ, </w:t>
      </w:r>
      <w:proofErr w:type="spellStart"/>
      <w:r>
        <w:rPr>
          <w:rFonts w:ascii="Arial" w:hAnsi="Arial"/>
          <w:i/>
          <w:color w:val="000009"/>
          <w:sz w:val="22"/>
          <w:szCs w:val="22"/>
        </w:rPr>
        <w:t>Breakdance</w:t>
      </w:r>
      <w:proofErr w:type="spellEnd"/>
      <w:r>
        <w:rPr>
          <w:rFonts w:ascii="Arial" w:hAnsi="Arial"/>
          <w:i/>
          <w:color w:val="000009"/>
          <w:sz w:val="22"/>
          <w:szCs w:val="22"/>
        </w:rPr>
        <w:t xml:space="preserve"> y </w:t>
      </w:r>
      <w:proofErr w:type="spellStart"/>
      <w:r>
        <w:rPr>
          <w:rFonts w:ascii="Arial" w:hAnsi="Arial"/>
          <w:i/>
          <w:color w:val="000009"/>
          <w:sz w:val="22"/>
          <w:szCs w:val="22"/>
        </w:rPr>
        <w:t>Graffiti</w:t>
      </w:r>
      <w:proofErr w:type="spellEnd"/>
      <w:r>
        <w:rPr>
          <w:rFonts w:ascii="Arial" w:hAnsi="Arial"/>
          <w:i/>
          <w:color w:val="000009"/>
          <w:sz w:val="22"/>
          <w:szCs w:val="22"/>
        </w:rPr>
        <w:t>. Está dirigido a personas de 14 años en adelante pertenecientes o afines a esta cultura.</w:t>
      </w:r>
    </w:p>
    <w:p w14:paraId="3A745184" w14:textId="77777777" w:rsidR="009E358C" w:rsidRDefault="009E358C" w:rsidP="009E358C">
      <w:pPr>
        <w:pStyle w:val="Ttulo1"/>
        <w:keepNext w:val="0"/>
        <w:widowControl w:val="0"/>
        <w:jc w:val="both"/>
        <w:rPr>
          <w:rFonts w:ascii="Arial" w:hAnsi="Arial"/>
          <w:i/>
          <w:sz w:val="22"/>
          <w:szCs w:val="22"/>
        </w:rPr>
      </w:pPr>
      <w:bookmarkStart w:id="28" w:name="_heading=h.jw0z81z8drmm" w:colFirst="0" w:colLast="0"/>
      <w:bookmarkEnd w:id="28"/>
    </w:p>
    <w:p w14:paraId="1B6807E7" w14:textId="77777777" w:rsidR="009E358C" w:rsidRDefault="009E358C" w:rsidP="009E358C">
      <w:pPr>
        <w:pStyle w:val="Ttulo1"/>
        <w:keepNext w:val="0"/>
        <w:widowControl w:val="0"/>
        <w:jc w:val="both"/>
        <w:rPr>
          <w:rFonts w:ascii="Arial" w:hAnsi="Arial"/>
          <w:b/>
          <w:i/>
          <w:sz w:val="22"/>
          <w:szCs w:val="22"/>
          <w:highlight w:val="white"/>
        </w:rPr>
      </w:pPr>
      <w:bookmarkStart w:id="29" w:name="_heading=h.rc2r99txpyyp" w:colFirst="0" w:colLast="0"/>
      <w:bookmarkEnd w:id="29"/>
      <w:r>
        <w:rPr>
          <w:rFonts w:ascii="Arial" w:hAnsi="Arial"/>
          <w:i/>
          <w:color w:val="000009"/>
          <w:sz w:val="22"/>
          <w:szCs w:val="22"/>
        </w:rPr>
        <w:t xml:space="preserve">En cuanto a su enfoque artístico, el festival visibiliza expresiones propias de los diferentes elementos del Hip Hop: el rap y las presentaciones de </w:t>
      </w:r>
      <w:proofErr w:type="spellStart"/>
      <w:r>
        <w:rPr>
          <w:rFonts w:ascii="Arial" w:hAnsi="Arial"/>
          <w:i/>
          <w:color w:val="000009"/>
          <w:sz w:val="22"/>
          <w:szCs w:val="22"/>
        </w:rPr>
        <w:t>DJs</w:t>
      </w:r>
      <w:proofErr w:type="spellEnd"/>
      <w:r>
        <w:rPr>
          <w:rFonts w:ascii="Arial" w:hAnsi="Arial"/>
          <w:i/>
          <w:color w:val="000009"/>
          <w:sz w:val="22"/>
          <w:szCs w:val="22"/>
        </w:rPr>
        <w:t xml:space="preserve"> como manifestaciones musicales; el </w:t>
      </w:r>
      <w:proofErr w:type="spellStart"/>
      <w:r>
        <w:rPr>
          <w:rFonts w:ascii="Arial" w:hAnsi="Arial"/>
          <w:i/>
          <w:color w:val="000009"/>
          <w:sz w:val="22"/>
          <w:szCs w:val="22"/>
        </w:rPr>
        <w:t>breakdance</w:t>
      </w:r>
      <w:proofErr w:type="spellEnd"/>
      <w:r>
        <w:rPr>
          <w:rFonts w:ascii="Arial" w:hAnsi="Arial"/>
          <w:i/>
          <w:color w:val="000009"/>
          <w:sz w:val="22"/>
          <w:szCs w:val="22"/>
        </w:rPr>
        <w:t xml:space="preserve"> como forma de arte dancístico urbano; y el </w:t>
      </w:r>
      <w:proofErr w:type="spellStart"/>
      <w:r>
        <w:rPr>
          <w:rFonts w:ascii="Arial" w:hAnsi="Arial"/>
          <w:i/>
          <w:color w:val="000009"/>
          <w:sz w:val="22"/>
          <w:szCs w:val="22"/>
        </w:rPr>
        <w:t>graffiti</w:t>
      </w:r>
      <w:proofErr w:type="spellEnd"/>
      <w:r>
        <w:rPr>
          <w:rFonts w:ascii="Arial" w:hAnsi="Arial"/>
          <w:i/>
          <w:color w:val="000009"/>
          <w:sz w:val="22"/>
          <w:szCs w:val="22"/>
        </w:rPr>
        <w:t xml:space="preserve"> y el arte urbano como expresiones de las artes plásticas y visuales. Estas manifestaciones reflejan la riqueza y diversidad cultural del movimiento. Adicional a esto, fomenta encuentros </w:t>
      </w:r>
      <w:r>
        <w:rPr>
          <w:rFonts w:ascii="Arial" w:hAnsi="Arial"/>
          <w:i/>
          <w:color w:val="000009"/>
          <w:sz w:val="22"/>
          <w:szCs w:val="22"/>
        </w:rPr>
        <w:lastRenderedPageBreak/>
        <w:t xml:space="preserve">ciudadanos basados en el respeto por la diversidad, libres de violencia y con el arte como herramienta de transformación social” </w:t>
      </w:r>
    </w:p>
    <w:p w14:paraId="0103DF52" w14:textId="77777777" w:rsidR="009E358C" w:rsidRDefault="009E358C" w:rsidP="009E358C">
      <w:pPr>
        <w:rPr>
          <w:highlight w:val="white"/>
        </w:rPr>
      </w:pPr>
    </w:p>
    <w:p w14:paraId="0C9AFB53" w14:textId="77777777" w:rsidR="009E358C" w:rsidRDefault="009E358C" w:rsidP="009E358C">
      <w:pPr>
        <w:pStyle w:val="Ttulo1"/>
        <w:keepNext w:val="0"/>
        <w:widowControl w:val="0"/>
        <w:jc w:val="both"/>
        <w:rPr>
          <w:rFonts w:ascii="Arial" w:hAnsi="Arial"/>
          <w:b/>
          <w:i/>
          <w:sz w:val="22"/>
          <w:szCs w:val="22"/>
        </w:rPr>
      </w:pPr>
      <w:bookmarkStart w:id="30" w:name="_heading=h.k0qy8u2vonv7" w:colFirst="0" w:colLast="0"/>
      <w:bookmarkEnd w:id="30"/>
      <w:r>
        <w:rPr>
          <w:rFonts w:ascii="Arial" w:hAnsi="Arial"/>
          <w:b/>
          <w:i/>
          <w:color w:val="000009"/>
          <w:sz w:val="22"/>
          <w:szCs w:val="22"/>
        </w:rPr>
        <w:t>Joropo al Parque</w:t>
      </w:r>
    </w:p>
    <w:p w14:paraId="30A84AEA" w14:textId="77777777" w:rsidR="009E358C" w:rsidRDefault="009E358C" w:rsidP="009E358C">
      <w:pPr>
        <w:pStyle w:val="Ttulo1"/>
        <w:keepNext w:val="0"/>
        <w:widowControl w:val="0"/>
        <w:jc w:val="both"/>
        <w:rPr>
          <w:rFonts w:ascii="Arial" w:hAnsi="Arial"/>
          <w:b/>
          <w:i/>
          <w:sz w:val="22"/>
          <w:szCs w:val="22"/>
        </w:rPr>
      </w:pPr>
      <w:bookmarkStart w:id="31" w:name="_heading=h.qhnr5duwou5v" w:colFirst="0" w:colLast="0"/>
      <w:bookmarkEnd w:id="31"/>
    </w:p>
    <w:p w14:paraId="434EB4FB" w14:textId="77777777" w:rsidR="009E358C" w:rsidRDefault="009E358C" w:rsidP="009E358C">
      <w:pPr>
        <w:pStyle w:val="Ttulo1"/>
        <w:keepNext w:val="0"/>
        <w:widowControl w:val="0"/>
        <w:jc w:val="both"/>
        <w:rPr>
          <w:rFonts w:ascii="Arial" w:hAnsi="Arial"/>
          <w:b/>
          <w:i/>
          <w:sz w:val="22"/>
          <w:szCs w:val="22"/>
        </w:rPr>
      </w:pPr>
      <w:bookmarkStart w:id="32" w:name="_heading=h.4ic8i6kh7gfd" w:colFirst="0" w:colLast="0"/>
      <w:bookmarkEnd w:id="32"/>
      <w:r>
        <w:rPr>
          <w:rFonts w:ascii="Arial" w:hAnsi="Arial"/>
          <w:i/>
          <w:color w:val="000009"/>
          <w:sz w:val="22"/>
          <w:szCs w:val="22"/>
        </w:rPr>
        <w:t xml:space="preserve">“Es un festival que resalta y promueve las expresiones artísticas de la cultura llanera, principalmente la música y la danza, y su inmersión en la capital. Está dirigido al público mayor de 14 años en adelante y en especial, a los amantes del joropo, destacando este género como símbolo de identidad y herramienta para la preservación de la cultura musical llanera. Su enfoque artístico se centra en la música llanera tradicional y contemporánea, incluyendo también propuestas que fusionan el joropo con estéticas urbanas, sin perder la esencia y raíz del género” </w:t>
      </w:r>
      <w:r>
        <w:rPr>
          <w:rFonts w:ascii="Arial" w:hAnsi="Arial"/>
          <w:b/>
          <w:i/>
          <w:sz w:val="22"/>
          <w:szCs w:val="22"/>
          <w:highlight w:val="white"/>
        </w:rPr>
        <w:t>(Respuesta de IDARTES Proposición 839 de 2025, p.8).</w:t>
      </w:r>
    </w:p>
    <w:p w14:paraId="3D81EBB2" w14:textId="77777777" w:rsidR="009E358C" w:rsidRDefault="009E358C" w:rsidP="009E358C">
      <w:pPr>
        <w:pStyle w:val="Ttulo1"/>
        <w:keepNext w:val="0"/>
        <w:widowControl w:val="0"/>
        <w:jc w:val="both"/>
        <w:rPr>
          <w:rFonts w:ascii="Arial" w:hAnsi="Arial"/>
          <w:i/>
          <w:sz w:val="22"/>
          <w:szCs w:val="22"/>
          <w:highlight w:val="white"/>
        </w:rPr>
      </w:pPr>
      <w:bookmarkStart w:id="33" w:name="_heading=h.mbyzw5s2ma5z" w:colFirst="0" w:colLast="0"/>
      <w:bookmarkEnd w:id="33"/>
    </w:p>
    <w:p w14:paraId="3C3BDA0A" w14:textId="77777777" w:rsidR="009E358C" w:rsidRDefault="009E358C" w:rsidP="009E358C">
      <w:pPr>
        <w:pStyle w:val="Ttulo1"/>
        <w:keepNext w:val="0"/>
        <w:widowControl w:val="0"/>
        <w:jc w:val="both"/>
        <w:rPr>
          <w:rFonts w:ascii="Arial" w:hAnsi="Arial"/>
          <w:b/>
          <w:i/>
          <w:sz w:val="22"/>
          <w:szCs w:val="22"/>
        </w:rPr>
      </w:pPr>
      <w:bookmarkStart w:id="34" w:name="_heading=h.ro4wrzf9fvm1" w:colFirst="0" w:colLast="0"/>
      <w:bookmarkEnd w:id="34"/>
      <w:r>
        <w:rPr>
          <w:rFonts w:ascii="Arial" w:hAnsi="Arial"/>
          <w:b/>
          <w:i/>
          <w:color w:val="000009"/>
          <w:sz w:val="22"/>
          <w:szCs w:val="22"/>
        </w:rPr>
        <w:t>Festival Vallenato al Parque</w:t>
      </w:r>
    </w:p>
    <w:p w14:paraId="5F288B52" w14:textId="77777777" w:rsidR="009E358C" w:rsidRDefault="009E358C" w:rsidP="009E358C">
      <w:pPr>
        <w:pStyle w:val="Ttulo1"/>
        <w:keepNext w:val="0"/>
        <w:widowControl w:val="0"/>
        <w:jc w:val="both"/>
        <w:rPr>
          <w:rFonts w:ascii="Arial" w:hAnsi="Arial"/>
          <w:b/>
          <w:i/>
          <w:sz w:val="22"/>
          <w:szCs w:val="22"/>
        </w:rPr>
      </w:pPr>
      <w:bookmarkStart w:id="35" w:name="_heading=h.l6q7p7lt2n16" w:colFirst="0" w:colLast="0"/>
      <w:bookmarkEnd w:id="35"/>
    </w:p>
    <w:p w14:paraId="3175B2E4" w14:textId="77777777" w:rsidR="009E358C" w:rsidRDefault="009E358C" w:rsidP="009E358C">
      <w:pPr>
        <w:pStyle w:val="Ttulo1"/>
        <w:keepNext w:val="0"/>
        <w:widowControl w:val="0"/>
        <w:jc w:val="both"/>
        <w:rPr>
          <w:rFonts w:ascii="Arial" w:hAnsi="Arial"/>
          <w:b/>
          <w:i/>
          <w:sz w:val="22"/>
          <w:szCs w:val="22"/>
        </w:rPr>
      </w:pPr>
      <w:bookmarkStart w:id="36" w:name="_heading=h.u8c80funbd3" w:colFirst="0" w:colLast="0"/>
      <w:bookmarkEnd w:id="36"/>
      <w:r>
        <w:rPr>
          <w:rFonts w:ascii="Arial" w:hAnsi="Arial"/>
          <w:i/>
          <w:color w:val="000009"/>
          <w:sz w:val="22"/>
          <w:szCs w:val="22"/>
        </w:rPr>
        <w:t>“Este festival brinda una oferta cultural a la ciudadanía, preservando y resaltando las sonoridades del caribe colombiano, con la presencia del acordeón dentro de sus sonoridades. Vallenato al Parque se encuentra dirigido al público de 14 años en adelante, con gustos afines al género, que encuentran un espacio de esparcimiento con sonoridades alegres y parranderas. Su enfoque artístico se centra en estilos clásicos del vallenato, así como estilos más contemporáneos e innovadores, que permiten generar fusiones con otros géneros musicales, sin perder la raíz del mismo. Adicionalmente, es un festival que permite resaltar la acogida que ha brindado la ciudad a este género musical originario de la costa caribe colombiana”</w:t>
      </w:r>
      <w:r>
        <w:rPr>
          <w:rFonts w:ascii="Arial" w:hAnsi="Arial"/>
          <w:b/>
          <w:i/>
          <w:color w:val="000009"/>
          <w:sz w:val="22"/>
          <w:szCs w:val="22"/>
        </w:rPr>
        <w:t xml:space="preserve"> </w:t>
      </w:r>
    </w:p>
    <w:p w14:paraId="0B5C901A" w14:textId="77777777" w:rsidR="009E358C" w:rsidRDefault="009E358C" w:rsidP="009E358C">
      <w:pPr>
        <w:pStyle w:val="Ttulo1"/>
        <w:keepNext w:val="0"/>
        <w:widowControl w:val="0"/>
        <w:jc w:val="both"/>
        <w:rPr>
          <w:rFonts w:ascii="Arial" w:hAnsi="Arial"/>
          <w:i/>
          <w:sz w:val="22"/>
          <w:szCs w:val="22"/>
        </w:rPr>
      </w:pPr>
      <w:bookmarkStart w:id="37" w:name="_heading=h.d20k2ubq36d" w:colFirst="0" w:colLast="0"/>
      <w:bookmarkEnd w:id="37"/>
    </w:p>
    <w:p w14:paraId="7910DC8E" w14:textId="77777777" w:rsidR="009E358C" w:rsidRDefault="009E358C" w:rsidP="009E358C">
      <w:pPr>
        <w:pStyle w:val="Ttulo1"/>
        <w:keepNext w:val="0"/>
        <w:widowControl w:val="0"/>
        <w:jc w:val="both"/>
        <w:rPr>
          <w:rFonts w:ascii="Arial" w:hAnsi="Arial"/>
          <w:b/>
          <w:i/>
          <w:color w:val="000009"/>
          <w:sz w:val="22"/>
          <w:szCs w:val="22"/>
        </w:rPr>
      </w:pPr>
      <w:bookmarkStart w:id="38" w:name="_heading=h.wtw2j9hth462" w:colFirst="0" w:colLast="0"/>
      <w:bookmarkEnd w:id="38"/>
      <w:r>
        <w:rPr>
          <w:rFonts w:ascii="Arial" w:hAnsi="Arial"/>
          <w:b/>
          <w:i/>
          <w:color w:val="000009"/>
          <w:sz w:val="22"/>
          <w:szCs w:val="22"/>
        </w:rPr>
        <w:t>Festival Popular al Parque</w:t>
      </w:r>
    </w:p>
    <w:p w14:paraId="16EA2CBF" w14:textId="77777777" w:rsidR="009E358C" w:rsidRDefault="009E358C" w:rsidP="009E358C">
      <w:pPr>
        <w:rPr>
          <w:i/>
          <w:sz w:val="22"/>
          <w:szCs w:val="22"/>
        </w:rPr>
      </w:pPr>
    </w:p>
    <w:p w14:paraId="30C36A4A" w14:textId="77777777" w:rsidR="009E358C" w:rsidRDefault="009E358C" w:rsidP="009E358C">
      <w:pPr>
        <w:pStyle w:val="Ttulo1"/>
        <w:keepNext w:val="0"/>
        <w:widowControl w:val="0"/>
        <w:jc w:val="both"/>
        <w:rPr>
          <w:rFonts w:ascii="Arial" w:hAnsi="Arial"/>
          <w:i/>
          <w:color w:val="000009"/>
          <w:sz w:val="22"/>
          <w:szCs w:val="22"/>
        </w:rPr>
      </w:pPr>
      <w:bookmarkStart w:id="39" w:name="_heading=h.7djd2tgjfivw" w:colFirst="0" w:colLast="0"/>
      <w:bookmarkEnd w:id="39"/>
      <w:r>
        <w:rPr>
          <w:rFonts w:ascii="Arial" w:hAnsi="Arial"/>
          <w:i/>
          <w:color w:val="000009"/>
          <w:sz w:val="22"/>
          <w:szCs w:val="22"/>
        </w:rPr>
        <w:t xml:space="preserve">“El festival genera un espacio de encuentro y disfrute a la ciudadanía de los 18 años en adelante, con gustos afines a la música regional y popularmente llamada “música de despecho”. Dentro de su enfoque artístico se puede destacar géneros como la </w:t>
      </w:r>
      <w:proofErr w:type="spellStart"/>
      <w:r>
        <w:rPr>
          <w:rFonts w:ascii="Arial" w:hAnsi="Arial"/>
          <w:i/>
          <w:color w:val="000009"/>
          <w:sz w:val="22"/>
          <w:szCs w:val="22"/>
        </w:rPr>
        <w:t>carranga</w:t>
      </w:r>
      <w:proofErr w:type="spellEnd"/>
      <w:r>
        <w:rPr>
          <w:rFonts w:ascii="Arial" w:hAnsi="Arial"/>
          <w:i/>
          <w:color w:val="000009"/>
          <w:sz w:val="22"/>
          <w:szCs w:val="22"/>
        </w:rPr>
        <w:t>, los corridos, las rancheras, boleros y carrileras, que componen a la denominada música popular colombiana. Es importante mencionar, que este festival también permite visibilizar las transformaciones musicales que se han generado en el país, a partir de intercambios culturales con países como México, Argentina, y Cuba; y que hacen que se destaque como una de las sonoridades más preferidas en la industria musical actual”</w:t>
      </w:r>
    </w:p>
    <w:p w14:paraId="53D1569F" w14:textId="77777777" w:rsidR="009E358C" w:rsidRDefault="009E358C" w:rsidP="009E358C"/>
    <w:p w14:paraId="20F50561" w14:textId="77777777" w:rsidR="009E358C" w:rsidRDefault="009E358C" w:rsidP="009E358C">
      <w:pPr>
        <w:pStyle w:val="Ttulo1"/>
        <w:keepNext w:val="0"/>
        <w:widowControl w:val="0"/>
        <w:jc w:val="both"/>
        <w:rPr>
          <w:rFonts w:ascii="Arial" w:hAnsi="Arial"/>
          <w:b/>
          <w:i/>
          <w:sz w:val="22"/>
          <w:szCs w:val="22"/>
        </w:rPr>
      </w:pPr>
      <w:bookmarkStart w:id="40" w:name="_heading=h.iwa5tbmajzo1" w:colFirst="0" w:colLast="0"/>
      <w:bookmarkEnd w:id="40"/>
      <w:r>
        <w:rPr>
          <w:rFonts w:ascii="Arial" w:hAnsi="Arial"/>
          <w:b/>
          <w:i/>
          <w:color w:val="000009"/>
          <w:sz w:val="22"/>
          <w:szCs w:val="22"/>
        </w:rPr>
        <w:t xml:space="preserve">Festival </w:t>
      </w:r>
      <w:proofErr w:type="spellStart"/>
      <w:r>
        <w:rPr>
          <w:rFonts w:ascii="Arial" w:hAnsi="Arial"/>
          <w:b/>
          <w:i/>
          <w:color w:val="000009"/>
          <w:sz w:val="22"/>
          <w:szCs w:val="22"/>
        </w:rPr>
        <w:t>Gospel</w:t>
      </w:r>
      <w:proofErr w:type="spellEnd"/>
    </w:p>
    <w:p w14:paraId="72DC1820" w14:textId="77777777" w:rsidR="009E358C" w:rsidRDefault="009E358C" w:rsidP="009E358C">
      <w:pPr>
        <w:pStyle w:val="Ttulo1"/>
        <w:keepNext w:val="0"/>
        <w:widowControl w:val="0"/>
        <w:jc w:val="both"/>
        <w:rPr>
          <w:rFonts w:ascii="Arial" w:hAnsi="Arial"/>
          <w:b/>
          <w:i/>
          <w:sz w:val="22"/>
          <w:szCs w:val="22"/>
        </w:rPr>
      </w:pPr>
      <w:bookmarkStart w:id="41" w:name="_heading=h.q9s6aeqy0xz7" w:colFirst="0" w:colLast="0"/>
      <w:bookmarkEnd w:id="41"/>
    </w:p>
    <w:p w14:paraId="0096852E" w14:textId="77777777" w:rsidR="009E358C" w:rsidRDefault="009E358C" w:rsidP="009E358C">
      <w:pPr>
        <w:pStyle w:val="Ttulo1"/>
        <w:keepNext w:val="0"/>
        <w:widowControl w:val="0"/>
        <w:jc w:val="both"/>
        <w:rPr>
          <w:rFonts w:ascii="Arial" w:hAnsi="Arial"/>
          <w:i/>
          <w:sz w:val="22"/>
          <w:szCs w:val="22"/>
        </w:rPr>
      </w:pPr>
      <w:bookmarkStart w:id="42" w:name="_heading=h.e4z0yl71ag0w" w:colFirst="0" w:colLast="0"/>
      <w:bookmarkEnd w:id="42"/>
      <w:r>
        <w:rPr>
          <w:rFonts w:ascii="Arial" w:hAnsi="Arial"/>
          <w:i/>
          <w:color w:val="000009"/>
          <w:sz w:val="22"/>
          <w:szCs w:val="22"/>
        </w:rPr>
        <w:t xml:space="preserve">“El festival es una actividad desarrollada en el marco del Festival de Verano el cual es organizado por el Instituto Distrital de Recreación y Deporte (IDRD) y se centra en promover </w:t>
      </w:r>
      <w:r>
        <w:rPr>
          <w:rFonts w:ascii="Arial" w:hAnsi="Arial"/>
          <w:i/>
          <w:color w:val="000009"/>
          <w:sz w:val="22"/>
          <w:szCs w:val="22"/>
        </w:rPr>
        <w:lastRenderedPageBreak/>
        <w:t xml:space="preserve">la música </w:t>
      </w:r>
      <w:proofErr w:type="spellStart"/>
      <w:r>
        <w:rPr>
          <w:rFonts w:ascii="Arial" w:hAnsi="Arial"/>
          <w:i/>
          <w:color w:val="000009"/>
          <w:sz w:val="22"/>
          <w:szCs w:val="22"/>
        </w:rPr>
        <w:t>gospel</w:t>
      </w:r>
      <w:proofErr w:type="spellEnd"/>
      <w:r>
        <w:rPr>
          <w:rFonts w:ascii="Arial" w:hAnsi="Arial"/>
          <w:i/>
          <w:color w:val="000009"/>
          <w:sz w:val="22"/>
          <w:szCs w:val="22"/>
        </w:rPr>
        <w:t xml:space="preserve"> con diversos estilos como el blues, el country y el </w:t>
      </w:r>
      <w:proofErr w:type="spellStart"/>
      <w:r>
        <w:rPr>
          <w:rFonts w:ascii="Arial" w:hAnsi="Arial"/>
          <w:i/>
          <w:color w:val="000009"/>
          <w:sz w:val="22"/>
          <w:szCs w:val="22"/>
        </w:rPr>
        <w:t>rhythm</w:t>
      </w:r>
      <w:proofErr w:type="spellEnd"/>
      <w:r>
        <w:rPr>
          <w:rFonts w:ascii="Arial" w:hAnsi="Arial"/>
          <w:i/>
          <w:color w:val="000009"/>
          <w:sz w:val="22"/>
          <w:szCs w:val="22"/>
        </w:rPr>
        <w:t xml:space="preserve"> and blues, así como promover y mediar las prácticas artísticas y culturales de la ciudad, involucrando la participación activa tanto de agentes del sector artístico como de la ciudadanía. De acuerdo a lo anterior, es un festival dirigido a toda la población bogotana con afinidad e interés en estos espacios artísticos que se encuentra respaldado por el Acuerdo No. 582 de 2015 del Concejo de Bogotá.</w:t>
      </w:r>
    </w:p>
    <w:p w14:paraId="297FEB70" w14:textId="77777777" w:rsidR="009E358C" w:rsidRDefault="009E358C" w:rsidP="009E358C">
      <w:pPr>
        <w:pStyle w:val="Ttulo1"/>
        <w:keepNext w:val="0"/>
        <w:widowControl w:val="0"/>
        <w:jc w:val="both"/>
        <w:rPr>
          <w:rFonts w:ascii="Arial" w:hAnsi="Arial"/>
          <w:i/>
          <w:sz w:val="22"/>
          <w:szCs w:val="22"/>
        </w:rPr>
      </w:pPr>
      <w:bookmarkStart w:id="43" w:name="_heading=h.byb4fc3m9jnx" w:colFirst="0" w:colLast="0"/>
      <w:bookmarkEnd w:id="43"/>
    </w:p>
    <w:p w14:paraId="2B77E43B" w14:textId="77777777" w:rsidR="009E358C" w:rsidRDefault="009E358C" w:rsidP="009E358C">
      <w:pPr>
        <w:pStyle w:val="Ttulo1"/>
        <w:keepNext w:val="0"/>
        <w:widowControl w:val="0"/>
        <w:jc w:val="both"/>
        <w:rPr>
          <w:rFonts w:ascii="Arial" w:hAnsi="Arial"/>
          <w:b/>
          <w:i/>
          <w:sz w:val="22"/>
          <w:szCs w:val="22"/>
          <w:highlight w:val="white"/>
        </w:rPr>
      </w:pPr>
      <w:bookmarkStart w:id="44" w:name="_heading=h.nw2eb3x4lj0n" w:colFirst="0" w:colLast="0"/>
      <w:bookmarkEnd w:id="44"/>
      <w:r>
        <w:rPr>
          <w:rFonts w:ascii="Arial" w:hAnsi="Arial"/>
          <w:i/>
          <w:color w:val="000009"/>
          <w:sz w:val="22"/>
          <w:szCs w:val="22"/>
        </w:rPr>
        <w:t>Así las cosas, el Programa Festivales al Parque tiene un impacto metropolitano que se evidencia mediante la entrega de becas otorgadas por el Programa Distrital de Estímulos (PDE). Para cada festival, se conceden becas a artistas y agrupaciones distritales con al menos tres años de trayectoria, lo cual permite visibilizar y promover propuestas musicales innovadoras de talento local provenientes de diversas localidades de la ciudad”</w:t>
      </w:r>
    </w:p>
    <w:p w14:paraId="317B87C9" w14:textId="77777777" w:rsidR="009E358C" w:rsidRDefault="009E358C" w:rsidP="009E358C">
      <w:pPr>
        <w:rPr>
          <w:sz w:val="22"/>
          <w:szCs w:val="22"/>
        </w:rPr>
      </w:pPr>
    </w:p>
    <w:p w14:paraId="6B14EBC4" w14:textId="77777777" w:rsidR="009E358C" w:rsidRDefault="009E358C" w:rsidP="009E358C">
      <w:pPr>
        <w:pStyle w:val="Ttulo1"/>
        <w:keepNext w:val="0"/>
        <w:widowControl w:val="0"/>
        <w:jc w:val="both"/>
        <w:rPr>
          <w:rFonts w:ascii="Arial" w:hAnsi="Arial"/>
          <w:b/>
          <w:i/>
          <w:color w:val="000009"/>
          <w:sz w:val="22"/>
          <w:szCs w:val="22"/>
        </w:rPr>
      </w:pPr>
      <w:bookmarkStart w:id="45" w:name="_heading=h.yburnrqerxvj" w:colFirst="0" w:colLast="0"/>
      <w:bookmarkEnd w:id="45"/>
      <w:r>
        <w:rPr>
          <w:rFonts w:ascii="Arial" w:hAnsi="Arial"/>
          <w:color w:val="000009"/>
          <w:sz w:val="22"/>
          <w:szCs w:val="22"/>
        </w:rPr>
        <w:t xml:space="preserve">Además de consolidarse como una plataforma para la circulación y </w:t>
      </w:r>
      <w:proofErr w:type="spellStart"/>
      <w:r>
        <w:rPr>
          <w:rFonts w:ascii="Arial" w:hAnsi="Arial"/>
          <w:color w:val="000009"/>
          <w:sz w:val="22"/>
          <w:szCs w:val="22"/>
        </w:rPr>
        <w:t>visibilización</w:t>
      </w:r>
      <w:proofErr w:type="spellEnd"/>
      <w:r>
        <w:rPr>
          <w:rFonts w:ascii="Arial" w:hAnsi="Arial"/>
          <w:color w:val="000009"/>
          <w:sz w:val="22"/>
          <w:szCs w:val="22"/>
        </w:rPr>
        <w:t xml:space="preserve"> del talento distrital, Festivales al Parque contribuye al fortalecimiento de la apropiación del espacio público por parte de la ciudadanía. Personas de distintos territorios de la ciudad y del país se desplazan para disfrutar de la oferta cultural y artística que estos festivales ofrecen, acorde con sus preferencias y gustos musicales. De este modo, se generan espacios de encuentro que promueven el respeto a la diversidad, la cultura ciudadana y la sana convivencia” </w:t>
      </w:r>
      <w:r>
        <w:rPr>
          <w:rFonts w:ascii="Arial" w:hAnsi="Arial"/>
          <w:b/>
          <w:i/>
          <w:sz w:val="22"/>
          <w:szCs w:val="22"/>
          <w:highlight w:val="white"/>
        </w:rPr>
        <w:t>(Respuesta de IDARTES Proposición 839 de 2025, p.9).</w:t>
      </w:r>
    </w:p>
    <w:p w14:paraId="1CA5BA2D" w14:textId="77777777" w:rsidR="009E358C" w:rsidRDefault="009E358C" w:rsidP="009E358C">
      <w:pPr>
        <w:pStyle w:val="Ttulo1"/>
        <w:keepNext w:val="0"/>
        <w:widowControl w:val="0"/>
        <w:jc w:val="both"/>
        <w:rPr>
          <w:rFonts w:ascii="Arial" w:hAnsi="Arial"/>
          <w:color w:val="000009"/>
          <w:sz w:val="22"/>
          <w:szCs w:val="22"/>
        </w:rPr>
      </w:pPr>
      <w:bookmarkStart w:id="46" w:name="_heading=h.oj1h3khkf6ty" w:colFirst="0" w:colLast="0"/>
      <w:bookmarkEnd w:id="46"/>
    </w:p>
    <w:p w14:paraId="5CF51F02" w14:textId="3CD15987" w:rsidR="009E358C" w:rsidRPr="00390D7D" w:rsidRDefault="00390D7D" w:rsidP="009E358C">
      <w:pPr>
        <w:pStyle w:val="Ttulo1"/>
        <w:keepNext w:val="0"/>
        <w:widowControl w:val="0"/>
        <w:jc w:val="both"/>
        <w:rPr>
          <w:rFonts w:ascii="Arial" w:hAnsi="Arial"/>
          <w:color w:val="000009"/>
          <w:sz w:val="22"/>
          <w:szCs w:val="22"/>
        </w:rPr>
      </w:pPr>
      <w:bookmarkStart w:id="47" w:name="_heading=h.ygqz15mv71qn" w:colFirst="0" w:colLast="0"/>
      <w:bookmarkStart w:id="48" w:name="_heading=h.xodbdh78tlou" w:colFirst="0" w:colLast="0"/>
      <w:bookmarkEnd w:id="47"/>
      <w:bookmarkEnd w:id="48"/>
      <w:r w:rsidRPr="00390D7D">
        <w:rPr>
          <w:rFonts w:ascii="Arial" w:hAnsi="Arial"/>
          <w:sz w:val="22"/>
          <w:szCs w:val="22"/>
        </w:rPr>
        <w:t>En cuanto a</w:t>
      </w:r>
      <w:r w:rsidR="009E358C" w:rsidRPr="00390D7D">
        <w:rPr>
          <w:rFonts w:ascii="Arial" w:hAnsi="Arial"/>
          <w:color w:val="000009"/>
          <w:sz w:val="22"/>
          <w:szCs w:val="22"/>
        </w:rPr>
        <w:t xml:space="preserve"> ofertas </w:t>
      </w:r>
      <w:r w:rsidRPr="00390D7D">
        <w:rPr>
          <w:rFonts w:ascii="Arial" w:hAnsi="Arial"/>
          <w:color w:val="000009"/>
          <w:sz w:val="22"/>
          <w:szCs w:val="22"/>
        </w:rPr>
        <w:t>de</w:t>
      </w:r>
      <w:r w:rsidR="009E358C" w:rsidRPr="00390D7D">
        <w:rPr>
          <w:rFonts w:ascii="Arial" w:hAnsi="Arial"/>
          <w:color w:val="000009"/>
          <w:sz w:val="22"/>
          <w:szCs w:val="22"/>
        </w:rPr>
        <w:t xml:space="preserve"> IDARTES dirigidas a creadores musicales o artistas jóvenes en los últimos años</w:t>
      </w:r>
      <w:r w:rsidRPr="00390D7D">
        <w:rPr>
          <w:rFonts w:ascii="Arial" w:hAnsi="Arial"/>
          <w:color w:val="000009"/>
          <w:sz w:val="22"/>
          <w:szCs w:val="22"/>
        </w:rPr>
        <w:t xml:space="preserve"> con enfoque local y colectivo</w:t>
      </w:r>
      <w:r>
        <w:rPr>
          <w:rFonts w:ascii="Arial" w:hAnsi="Arial"/>
          <w:color w:val="000009"/>
          <w:sz w:val="22"/>
          <w:szCs w:val="22"/>
        </w:rPr>
        <w:t xml:space="preserve">: </w:t>
      </w:r>
    </w:p>
    <w:p w14:paraId="42B389A3" w14:textId="77777777" w:rsidR="009E358C" w:rsidRPr="00390D7D" w:rsidRDefault="009E358C" w:rsidP="009E358C">
      <w:pPr>
        <w:pStyle w:val="Ttulo1"/>
        <w:keepNext w:val="0"/>
        <w:widowControl w:val="0"/>
        <w:jc w:val="both"/>
        <w:rPr>
          <w:rFonts w:ascii="Arial" w:hAnsi="Arial"/>
          <w:color w:val="000009"/>
          <w:sz w:val="22"/>
          <w:szCs w:val="22"/>
        </w:rPr>
      </w:pPr>
      <w:bookmarkStart w:id="49" w:name="_heading=h.w24cip4guiy4" w:colFirst="0" w:colLast="0"/>
      <w:bookmarkEnd w:id="49"/>
    </w:p>
    <w:p w14:paraId="69C77217" w14:textId="77777777" w:rsidR="009E358C" w:rsidRDefault="009E358C" w:rsidP="009E358C">
      <w:pPr>
        <w:pStyle w:val="Ttulo1"/>
        <w:keepNext w:val="0"/>
        <w:widowControl w:val="0"/>
        <w:numPr>
          <w:ilvl w:val="0"/>
          <w:numId w:val="29"/>
        </w:numPr>
        <w:tabs>
          <w:tab w:val="left" w:pos="1334"/>
        </w:tabs>
        <w:spacing w:before="1"/>
        <w:jc w:val="both"/>
        <w:rPr>
          <w:rFonts w:ascii="Arial" w:hAnsi="Arial"/>
          <w:b/>
          <w:i/>
          <w:color w:val="000009"/>
          <w:sz w:val="22"/>
          <w:szCs w:val="22"/>
        </w:rPr>
      </w:pPr>
      <w:bookmarkStart w:id="50" w:name="_heading=h.bgyh7iw9ehkg" w:colFirst="0" w:colLast="0"/>
      <w:bookmarkStart w:id="51" w:name="_heading=h.e9z5jmcebph4" w:colFirst="0" w:colLast="0"/>
      <w:bookmarkEnd w:id="50"/>
      <w:bookmarkEnd w:id="51"/>
      <w:r>
        <w:rPr>
          <w:rFonts w:ascii="Arial" w:hAnsi="Arial"/>
          <w:b/>
          <w:i/>
          <w:color w:val="000009"/>
          <w:sz w:val="22"/>
          <w:szCs w:val="22"/>
        </w:rPr>
        <w:t>Programa Distrital de Estímulos – Gerencia de Música</w:t>
      </w:r>
    </w:p>
    <w:p w14:paraId="2370B9CB" w14:textId="77777777" w:rsidR="009E358C" w:rsidRDefault="009E358C" w:rsidP="009E358C">
      <w:pPr>
        <w:pStyle w:val="Ttulo1"/>
        <w:keepNext w:val="0"/>
        <w:widowControl w:val="0"/>
        <w:tabs>
          <w:tab w:val="left" w:pos="1334"/>
        </w:tabs>
        <w:spacing w:before="1"/>
        <w:jc w:val="both"/>
        <w:rPr>
          <w:rFonts w:ascii="Arial" w:hAnsi="Arial"/>
          <w:b/>
          <w:i/>
          <w:color w:val="000009"/>
          <w:sz w:val="22"/>
          <w:szCs w:val="22"/>
        </w:rPr>
      </w:pPr>
      <w:bookmarkStart w:id="52" w:name="_heading=h.o9ov5p35qh7k" w:colFirst="0" w:colLast="0"/>
      <w:bookmarkEnd w:id="52"/>
    </w:p>
    <w:p w14:paraId="369467A1" w14:textId="77777777" w:rsidR="009E358C" w:rsidRDefault="009E358C" w:rsidP="009E358C">
      <w:pPr>
        <w:pStyle w:val="Ttulo1"/>
        <w:keepNext w:val="0"/>
        <w:widowControl w:val="0"/>
        <w:tabs>
          <w:tab w:val="left" w:pos="1334"/>
        </w:tabs>
        <w:spacing w:before="1"/>
        <w:jc w:val="both"/>
        <w:rPr>
          <w:rFonts w:ascii="Arial" w:hAnsi="Arial"/>
          <w:i/>
          <w:sz w:val="22"/>
          <w:szCs w:val="22"/>
        </w:rPr>
      </w:pPr>
      <w:bookmarkStart w:id="53" w:name="_heading=h.zdcs09t1lgkt" w:colFirst="0" w:colLast="0"/>
      <w:bookmarkEnd w:id="53"/>
      <w:r>
        <w:rPr>
          <w:rFonts w:ascii="Arial" w:hAnsi="Arial"/>
          <w:i/>
          <w:color w:val="000009"/>
          <w:sz w:val="22"/>
          <w:szCs w:val="22"/>
        </w:rPr>
        <w:t>La Gerencia de Música ha diseñado y ejecutado convocatorias específicas del Programa Distrital de Estímulos (PDE) dirigidas a creadores musicales y artistas jóvenes, con énfasis en procesos colaborativos y territoriales. Estas convocatorias han estado orientadas al fomento de la circulación, creación, investigación y formación en el campo musical, incluyendo propuestas de impacto comunitario.</w:t>
      </w:r>
    </w:p>
    <w:p w14:paraId="76585EE1" w14:textId="77777777" w:rsidR="009E358C" w:rsidRDefault="009E358C" w:rsidP="009E358C">
      <w:pPr>
        <w:pStyle w:val="Ttulo1"/>
        <w:keepNext w:val="0"/>
        <w:widowControl w:val="0"/>
        <w:tabs>
          <w:tab w:val="left" w:pos="1334"/>
        </w:tabs>
        <w:spacing w:before="1"/>
        <w:jc w:val="both"/>
        <w:rPr>
          <w:rFonts w:ascii="Arial" w:hAnsi="Arial"/>
          <w:i/>
          <w:sz w:val="22"/>
          <w:szCs w:val="22"/>
        </w:rPr>
      </w:pPr>
      <w:bookmarkStart w:id="54" w:name="_heading=h.8stvy5gcgohf" w:colFirst="0" w:colLast="0"/>
      <w:bookmarkEnd w:id="54"/>
    </w:p>
    <w:p w14:paraId="373CE44F" w14:textId="77777777" w:rsidR="009E358C" w:rsidRDefault="009E358C" w:rsidP="009E358C">
      <w:pPr>
        <w:pStyle w:val="Ttulo1"/>
        <w:keepNext w:val="0"/>
        <w:widowControl w:val="0"/>
        <w:tabs>
          <w:tab w:val="left" w:pos="1334"/>
        </w:tabs>
        <w:spacing w:before="1"/>
        <w:jc w:val="both"/>
        <w:rPr>
          <w:rFonts w:ascii="Arial" w:hAnsi="Arial"/>
          <w:b/>
          <w:i/>
          <w:sz w:val="22"/>
          <w:szCs w:val="22"/>
        </w:rPr>
      </w:pPr>
      <w:bookmarkStart w:id="55" w:name="_heading=h.ku1343eiihjb" w:colFirst="0" w:colLast="0"/>
      <w:bookmarkEnd w:id="55"/>
      <w:r>
        <w:rPr>
          <w:rFonts w:ascii="Arial" w:hAnsi="Arial"/>
          <w:i/>
          <w:color w:val="000009"/>
          <w:sz w:val="22"/>
          <w:szCs w:val="22"/>
        </w:rPr>
        <w:t xml:space="preserve">Se anexa a esta comunicación un archivo en formato Excel que consolida la oferta del PDE de los años 2023, 2024 y 2025, incluyendo convocatorias con enfoque local y colectivo” </w:t>
      </w:r>
    </w:p>
    <w:p w14:paraId="360F8D3B" w14:textId="77777777" w:rsidR="009E358C" w:rsidRDefault="009E358C" w:rsidP="009E358C">
      <w:pPr>
        <w:pStyle w:val="Ttulo1"/>
        <w:keepNext w:val="0"/>
        <w:widowControl w:val="0"/>
        <w:tabs>
          <w:tab w:val="left" w:pos="1334"/>
        </w:tabs>
        <w:spacing w:before="1"/>
        <w:jc w:val="both"/>
        <w:rPr>
          <w:rFonts w:ascii="Arial" w:hAnsi="Arial"/>
          <w:i/>
          <w:sz w:val="22"/>
          <w:szCs w:val="22"/>
        </w:rPr>
      </w:pPr>
      <w:bookmarkStart w:id="56" w:name="_heading=h.hnc2anyl4hri" w:colFirst="0" w:colLast="0"/>
      <w:bookmarkEnd w:id="56"/>
    </w:p>
    <w:p w14:paraId="0DA9E4CE" w14:textId="77777777" w:rsidR="009E358C" w:rsidRDefault="009E358C" w:rsidP="009E358C">
      <w:pPr>
        <w:pStyle w:val="Ttulo1"/>
        <w:keepNext w:val="0"/>
        <w:widowControl w:val="0"/>
        <w:numPr>
          <w:ilvl w:val="0"/>
          <w:numId w:val="29"/>
        </w:numPr>
        <w:tabs>
          <w:tab w:val="left" w:pos="1334"/>
        </w:tabs>
        <w:spacing w:before="1"/>
        <w:jc w:val="both"/>
        <w:rPr>
          <w:rFonts w:ascii="Arial" w:hAnsi="Arial"/>
          <w:b/>
          <w:i/>
          <w:color w:val="000009"/>
          <w:sz w:val="22"/>
          <w:szCs w:val="22"/>
        </w:rPr>
      </w:pPr>
      <w:bookmarkStart w:id="57" w:name="_heading=h.y0bwf85qwboc" w:colFirst="0" w:colLast="0"/>
      <w:bookmarkEnd w:id="57"/>
      <w:r>
        <w:rPr>
          <w:rFonts w:ascii="Arial" w:hAnsi="Arial"/>
          <w:b/>
          <w:i/>
          <w:color w:val="000009"/>
          <w:sz w:val="22"/>
          <w:szCs w:val="22"/>
        </w:rPr>
        <w:t>Programa Más Cultura Local (antes Es Cultura Local)</w:t>
      </w:r>
    </w:p>
    <w:p w14:paraId="49BB7A8B" w14:textId="77777777" w:rsidR="009E358C" w:rsidRDefault="009E358C" w:rsidP="009E358C">
      <w:pPr>
        <w:pStyle w:val="Ttulo1"/>
        <w:keepNext w:val="0"/>
        <w:widowControl w:val="0"/>
        <w:tabs>
          <w:tab w:val="left" w:pos="1334"/>
        </w:tabs>
        <w:spacing w:before="1"/>
        <w:jc w:val="both"/>
        <w:rPr>
          <w:rFonts w:ascii="Arial" w:hAnsi="Arial"/>
          <w:b/>
          <w:i/>
          <w:color w:val="000009"/>
          <w:sz w:val="22"/>
          <w:szCs w:val="22"/>
        </w:rPr>
      </w:pPr>
      <w:bookmarkStart w:id="58" w:name="_heading=h.iu1me3ruuuyo" w:colFirst="0" w:colLast="0"/>
      <w:bookmarkEnd w:id="58"/>
    </w:p>
    <w:p w14:paraId="3858F9D1" w14:textId="77777777" w:rsidR="009E358C" w:rsidRDefault="009E358C" w:rsidP="009E358C">
      <w:pPr>
        <w:pStyle w:val="Ttulo1"/>
        <w:keepNext w:val="0"/>
        <w:widowControl w:val="0"/>
        <w:tabs>
          <w:tab w:val="left" w:pos="1334"/>
        </w:tabs>
        <w:spacing w:before="1"/>
        <w:jc w:val="both"/>
        <w:rPr>
          <w:rFonts w:ascii="Arial" w:hAnsi="Arial"/>
          <w:b/>
          <w:i/>
          <w:sz w:val="22"/>
          <w:szCs w:val="22"/>
        </w:rPr>
      </w:pPr>
      <w:bookmarkStart w:id="59" w:name="_heading=h.r03efq1tkxoo" w:colFirst="0" w:colLast="0"/>
      <w:bookmarkEnd w:id="59"/>
      <w:r>
        <w:rPr>
          <w:rFonts w:ascii="Arial" w:hAnsi="Arial"/>
          <w:i/>
          <w:color w:val="000009"/>
          <w:sz w:val="22"/>
          <w:szCs w:val="22"/>
        </w:rPr>
        <w:t xml:space="preserve">“Este programa tiene como propósito fortalecer los procesos culturales desde los territorios, promoviendo la participación activa de los agentes culturales locales y comunitarios. Su diseño incorpora un enfoque participativo y de gobernanza cultural, a través de </w:t>
      </w:r>
      <w:r>
        <w:rPr>
          <w:rFonts w:ascii="Arial" w:hAnsi="Arial"/>
          <w:i/>
          <w:color w:val="000009"/>
          <w:sz w:val="22"/>
          <w:szCs w:val="22"/>
        </w:rPr>
        <w:lastRenderedPageBreak/>
        <w:t xml:space="preserve">convocatorias públicas y ejercicios comunitarios en barrios y localidades de Bogotá” </w:t>
      </w:r>
    </w:p>
    <w:p w14:paraId="4874A02A" w14:textId="77777777" w:rsidR="009E358C" w:rsidRDefault="009E358C" w:rsidP="009E358C"/>
    <w:p w14:paraId="3D3151E9" w14:textId="77777777" w:rsidR="009E358C" w:rsidRDefault="009E358C" w:rsidP="009E358C">
      <w:pPr>
        <w:pStyle w:val="Ttulo1"/>
        <w:keepNext w:val="0"/>
        <w:widowControl w:val="0"/>
        <w:tabs>
          <w:tab w:val="left" w:pos="1334"/>
        </w:tabs>
        <w:spacing w:before="1"/>
        <w:jc w:val="both"/>
        <w:rPr>
          <w:rFonts w:ascii="Arial" w:hAnsi="Arial"/>
          <w:i/>
          <w:sz w:val="22"/>
          <w:szCs w:val="22"/>
        </w:rPr>
      </w:pPr>
      <w:bookmarkStart w:id="60" w:name="_heading=h.u6d7e8xgtw9z" w:colFirst="0" w:colLast="0"/>
      <w:bookmarkEnd w:id="60"/>
      <w:r>
        <w:rPr>
          <w:rFonts w:ascii="Arial" w:hAnsi="Arial"/>
          <w:i/>
          <w:color w:val="000009"/>
          <w:sz w:val="22"/>
          <w:szCs w:val="22"/>
        </w:rPr>
        <w:t xml:space="preserve">El programa es ejecutado por la Secretaría de Cultura, Recreación y Deporte – SCRD, el </w:t>
      </w:r>
      <w:proofErr w:type="spellStart"/>
      <w:r>
        <w:rPr>
          <w:rFonts w:ascii="Arial" w:hAnsi="Arial"/>
          <w:i/>
          <w:color w:val="000009"/>
          <w:sz w:val="22"/>
          <w:szCs w:val="22"/>
        </w:rPr>
        <w:t>Idartes</w:t>
      </w:r>
      <w:proofErr w:type="spellEnd"/>
      <w:r>
        <w:rPr>
          <w:rFonts w:ascii="Arial" w:hAnsi="Arial"/>
          <w:i/>
          <w:color w:val="000009"/>
          <w:sz w:val="22"/>
          <w:szCs w:val="22"/>
        </w:rPr>
        <w:t xml:space="preserve"> y 17 Fondos de Desarrollo Local (Usaquén, Chapinero, San Cristóbal, Usme, Tunjuelito, Bosa, Kennedy, Fontibón, Engativá, Suba, Barrios Unidos, Teusaquillo, Antonio Nariño, Puente Aranda, Rafael Uribe </w:t>
      </w:r>
      <w:proofErr w:type="spellStart"/>
      <w:r>
        <w:rPr>
          <w:rFonts w:ascii="Arial" w:hAnsi="Arial"/>
          <w:i/>
          <w:color w:val="000009"/>
          <w:sz w:val="22"/>
          <w:szCs w:val="22"/>
        </w:rPr>
        <w:t>Uribe</w:t>
      </w:r>
      <w:proofErr w:type="spellEnd"/>
      <w:r>
        <w:rPr>
          <w:rFonts w:ascii="Arial" w:hAnsi="Arial"/>
          <w:i/>
          <w:color w:val="000009"/>
          <w:sz w:val="22"/>
          <w:szCs w:val="22"/>
        </w:rPr>
        <w:t>, Ciudad Bolívar y Sumapaz), mediante el Convenio Interadministrativo No. 740 de 2024, cuyo objeto es:</w:t>
      </w:r>
    </w:p>
    <w:p w14:paraId="28202BA4" w14:textId="77777777" w:rsidR="009E358C" w:rsidRDefault="009E358C" w:rsidP="009E358C">
      <w:pPr>
        <w:pStyle w:val="Ttulo1"/>
        <w:keepNext w:val="0"/>
        <w:widowControl w:val="0"/>
        <w:tabs>
          <w:tab w:val="left" w:pos="1334"/>
        </w:tabs>
        <w:spacing w:before="1"/>
        <w:jc w:val="both"/>
        <w:rPr>
          <w:rFonts w:ascii="Arial" w:hAnsi="Arial"/>
          <w:i/>
          <w:sz w:val="22"/>
          <w:szCs w:val="22"/>
        </w:rPr>
      </w:pPr>
      <w:bookmarkStart w:id="61" w:name="_heading=h.ujvm4emm92ls" w:colFirst="0" w:colLast="0"/>
      <w:bookmarkEnd w:id="61"/>
    </w:p>
    <w:p w14:paraId="7536FDCE" w14:textId="77777777" w:rsidR="009E358C" w:rsidRDefault="009E358C" w:rsidP="009E358C">
      <w:pPr>
        <w:pStyle w:val="Ttulo1"/>
        <w:keepNext w:val="0"/>
        <w:widowControl w:val="0"/>
        <w:tabs>
          <w:tab w:val="left" w:pos="1334"/>
        </w:tabs>
        <w:spacing w:before="1"/>
        <w:ind w:left="720"/>
        <w:jc w:val="both"/>
        <w:rPr>
          <w:rFonts w:ascii="Arial" w:hAnsi="Arial"/>
          <w:i/>
          <w:color w:val="000009"/>
          <w:sz w:val="22"/>
          <w:szCs w:val="22"/>
        </w:rPr>
      </w:pPr>
      <w:bookmarkStart w:id="62" w:name="_heading=h.awv5d02ay2b6" w:colFirst="0" w:colLast="0"/>
      <w:bookmarkEnd w:id="62"/>
      <w:r>
        <w:rPr>
          <w:rFonts w:ascii="Arial" w:hAnsi="Arial"/>
          <w:i/>
          <w:color w:val="000009"/>
          <w:sz w:val="22"/>
          <w:szCs w:val="22"/>
        </w:rPr>
        <w:t>“Aunar esfuerzos técnicos, administrativos y financieros con el fin de desarrollar acciones articuladas entre la SCRD, el IDARTES y los Fondos de Desarrollo Local, orientadas a la estructuración, planeación y ejecución del programa Más Cultura Local 2024, con el propósito de fortalecer a los agentes artísticos y culturales e impulsar los procesos de transformación social y económica en las localidades de Bogotá”.</w:t>
      </w:r>
    </w:p>
    <w:p w14:paraId="59B3AFC3" w14:textId="77777777" w:rsidR="009E358C" w:rsidRDefault="009E358C" w:rsidP="009E358C">
      <w:pPr>
        <w:pStyle w:val="Ttulo1"/>
        <w:keepNext w:val="0"/>
        <w:widowControl w:val="0"/>
        <w:tabs>
          <w:tab w:val="left" w:pos="1334"/>
        </w:tabs>
        <w:spacing w:before="1"/>
        <w:jc w:val="both"/>
        <w:rPr>
          <w:rFonts w:ascii="Arial" w:hAnsi="Arial"/>
          <w:i/>
          <w:color w:val="000009"/>
          <w:sz w:val="22"/>
          <w:szCs w:val="22"/>
        </w:rPr>
      </w:pPr>
      <w:bookmarkStart w:id="63" w:name="_heading=h.6d6qplna4wqa" w:colFirst="0" w:colLast="0"/>
      <w:bookmarkEnd w:id="63"/>
    </w:p>
    <w:p w14:paraId="5D6AA348" w14:textId="77777777" w:rsidR="009E358C" w:rsidRDefault="009E358C" w:rsidP="009E358C">
      <w:pPr>
        <w:pStyle w:val="Ttulo1"/>
        <w:keepNext w:val="0"/>
        <w:widowControl w:val="0"/>
        <w:tabs>
          <w:tab w:val="left" w:pos="1334"/>
        </w:tabs>
        <w:spacing w:before="1"/>
        <w:jc w:val="both"/>
        <w:rPr>
          <w:rFonts w:ascii="Arial" w:hAnsi="Arial"/>
          <w:b/>
          <w:i/>
          <w:sz w:val="22"/>
          <w:szCs w:val="22"/>
        </w:rPr>
      </w:pPr>
      <w:bookmarkStart w:id="64" w:name="_heading=h.r9kha2ezhp4j" w:colFirst="0" w:colLast="0"/>
      <w:bookmarkEnd w:id="64"/>
      <w:r>
        <w:rPr>
          <w:rFonts w:ascii="Arial" w:hAnsi="Arial"/>
          <w:i/>
          <w:color w:val="000009"/>
          <w:sz w:val="22"/>
          <w:szCs w:val="22"/>
        </w:rPr>
        <w:t>En el archivo adjunto se incluye la información consolidada del programa Es Cultura Local (2020 a 2023) y Más Cultura Local (2025), unificada con la oferta del PDE. Es preciso aclarar que las convocatorias tienen una vocación interdisciplinar que puede incluir la creación musical o la participación de artistas jóvenes, y se ofertan en el orden local</w:t>
      </w:r>
      <w:r>
        <w:rPr>
          <w:rFonts w:ascii="Arial" w:hAnsi="Arial"/>
          <w:color w:val="000009"/>
          <w:sz w:val="22"/>
          <w:szCs w:val="22"/>
        </w:rPr>
        <w:t xml:space="preserve">” </w:t>
      </w:r>
      <w:r>
        <w:rPr>
          <w:rFonts w:ascii="Arial" w:hAnsi="Arial"/>
          <w:b/>
          <w:i/>
          <w:sz w:val="22"/>
          <w:szCs w:val="22"/>
          <w:highlight w:val="white"/>
        </w:rPr>
        <w:t>(Respuesta de IDARTES Proposición 839 de 2025, p.10).</w:t>
      </w:r>
    </w:p>
    <w:p w14:paraId="5F06DA05" w14:textId="77777777" w:rsidR="009E358C" w:rsidRDefault="009E358C" w:rsidP="009E358C">
      <w:pPr>
        <w:pStyle w:val="Ttulo1"/>
        <w:keepNext w:val="0"/>
        <w:widowControl w:val="0"/>
        <w:numPr>
          <w:ilvl w:val="0"/>
          <w:numId w:val="29"/>
        </w:numPr>
        <w:tabs>
          <w:tab w:val="left" w:pos="1334"/>
        </w:tabs>
        <w:spacing w:before="223"/>
        <w:jc w:val="both"/>
        <w:rPr>
          <w:rFonts w:ascii="Arial" w:hAnsi="Arial"/>
          <w:b/>
          <w:i/>
          <w:color w:val="000009"/>
          <w:sz w:val="22"/>
          <w:szCs w:val="22"/>
        </w:rPr>
      </w:pPr>
      <w:bookmarkStart w:id="65" w:name="_heading=h.hhh7h9ogwcts" w:colFirst="0" w:colLast="0"/>
      <w:bookmarkEnd w:id="65"/>
      <w:r>
        <w:rPr>
          <w:rFonts w:ascii="Arial" w:hAnsi="Arial"/>
          <w:b/>
          <w:i/>
          <w:color w:val="000009"/>
          <w:sz w:val="22"/>
          <w:szCs w:val="22"/>
        </w:rPr>
        <w:t>Invitaciones Culturales – Subdirección de Equipamientos Culturales</w:t>
      </w:r>
    </w:p>
    <w:p w14:paraId="24E6DBFE" w14:textId="77777777" w:rsidR="009E358C" w:rsidRDefault="009E358C" w:rsidP="009E358C">
      <w:pPr>
        <w:pStyle w:val="Ttulo1"/>
        <w:keepNext w:val="0"/>
        <w:widowControl w:val="0"/>
        <w:tabs>
          <w:tab w:val="left" w:pos="1334"/>
        </w:tabs>
        <w:spacing w:before="223"/>
        <w:jc w:val="both"/>
        <w:rPr>
          <w:rFonts w:ascii="Arial" w:hAnsi="Arial"/>
          <w:i/>
          <w:sz w:val="22"/>
          <w:szCs w:val="22"/>
        </w:rPr>
      </w:pPr>
      <w:bookmarkStart w:id="66" w:name="_heading=h.5t60d7tbozpa" w:colFirst="0" w:colLast="0"/>
      <w:bookmarkEnd w:id="66"/>
      <w:r>
        <w:rPr>
          <w:rFonts w:ascii="Arial" w:hAnsi="Arial"/>
          <w:i/>
          <w:color w:val="000009"/>
          <w:sz w:val="22"/>
          <w:szCs w:val="22"/>
        </w:rPr>
        <w:t xml:space="preserve">“Desde la Subdirección de Equipamientos Culturales del </w:t>
      </w:r>
      <w:proofErr w:type="spellStart"/>
      <w:r>
        <w:rPr>
          <w:rFonts w:ascii="Arial" w:hAnsi="Arial"/>
          <w:i/>
          <w:color w:val="000009"/>
          <w:sz w:val="22"/>
          <w:szCs w:val="22"/>
        </w:rPr>
        <w:t>Idartes</w:t>
      </w:r>
      <w:proofErr w:type="spellEnd"/>
      <w:r>
        <w:rPr>
          <w:rFonts w:ascii="Arial" w:hAnsi="Arial"/>
          <w:i/>
          <w:color w:val="000009"/>
          <w:sz w:val="22"/>
          <w:szCs w:val="22"/>
        </w:rPr>
        <w:t xml:space="preserve"> se ha promovido una oferta de circulación artística a través del mecanismo de Invitaciones Culturales del Distrito, el cual busca fortalecer la presencia de artistas y colectivos locales en los escenarios culturales de la ciudad.</w:t>
      </w:r>
    </w:p>
    <w:p w14:paraId="47926183" w14:textId="77777777" w:rsidR="009E358C" w:rsidRDefault="009E358C" w:rsidP="009E358C">
      <w:pPr>
        <w:pStyle w:val="Ttulo1"/>
        <w:keepNext w:val="0"/>
        <w:widowControl w:val="0"/>
        <w:tabs>
          <w:tab w:val="left" w:pos="1334"/>
        </w:tabs>
        <w:spacing w:before="223"/>
        <w:jc w:val="both"/>
        <w:rPr>
          <w:rFonts w:ascii="Arial" w:hAnsi="Arial"/>
          <w:i/>
          <w:sz w:val="22"/>
          <w:szCs w:val="22"/>
        </w:rPr>
      </w:pPr>
      <w:bookmarkStart w:id="67" w:name="_heading=h.8a5w598xzbvw" w:colFirst="0" w:colLast="0"/>
      <w:bookmarkEnd w:id="67"/>
      <w:r>
        <w:rPr>
          <w:rFonts w:ascii="Arial" w:hAnsi="Arial"/>
          <w:i/>
          <w:color w:val="000009"/>
          <w:sz w:val="22"/>
          <w:szCs w:val="22"/>
        </w:rPr>
        <w:t>Entre las convocatorias con enfoque musical, local y emergente, se destacan:</w:t>
      </w:r>
    </w:p>
    <w:p w14:paraId="55B3A7F2" w14:textId="77777777" w:rsidR="009E358C" w:rsidRDefault="009E358C" w:rsidP="009E358C">
      <w:pPr>
        <w:pStyle w:val="Ttulo1"/>
        <w:keepNext w:val="0"/>
        <w:widowControl w:val="0"/>
        <w:numPr>
          <w:ilvl w:val="0"/>
          <w:numId w:val="24"/>
        </w:numPr>
        <w:tabs>
          <w:tab w:val="left" w:pos="1334"/>
        </w:tabs>
        <w:spacing w:before="223"/>
        <w:jc w:val="both"/>
        <w:rPr>
          <w:rFonts w:ascii="Arial" w:hAnsi="Arial"/>
          <w:color w:val="000009"/>
          <w:sz w:val="22"/>
          <w:szCs w:val="22"/>
        </w:rPr>
      </w:pPr>
      <w:bookmarkStart w:id="68" w:name="_heading=h.d2ezl1q9y9rk" w:colFirst="0" w:colLast="0"/>
      <w:bookmarkEnd w:id="68"/>
      <w:r>
        <w:rPr>
          <w:rFonts w:ascii="Arial" w:hAnsi="Arial"/>
          <w:i/>
          <w:color w:val="000009"/>
          <w:sz w:val="22"/>
          <w:szCs w:val="22"/>
        </w:rPr>
        <w:t xml:space="preserve">Súmate a la programación (vigente desde 2023): promueve la participación de artistas emergentes en la programación de los equipamientos culturales del </w:t>
      </w:r>
      <w:proofErr w:type="spellStart"/>
      <w:r>
        <w:rPr>
          <w:rFonts w:ascii="Arial" w:hAnsi="Arial"/>
          <w:i/>
          <w:color w:val="000009"/>
          <w:sz w:val="22"/>
          <w:szCs w:val="22"/>
        </w:rPr>
        <w:t>Idartes</w:t>
      </w:r>
      <w:proofErr w:type="spellEnd"/>
      <w:r>
        <w:rPr>
          <w:rFonts w:ascii="Arial" w:hAnsi="Arial"/>
          <w:i/>
          <w:color w:val="000009"/>
          <w:sz w:val="22"/>
          <w:szCs w:val="22"/>
        </w:rPr>
        <w:t xml:space="preserve">” </w:t>
      </w:r>
    </w:p>
    <w:p w14:paraId="683EC215" w14:textId="77777777" w:rsidR="009E358C" w:rsidRDefault="009E358C" w:rsidP="009E358C">
      <w:pPr>
        <w:pStyle w:val="Ttulo1"/>
        <w:keepNext w:val="0"/>
        <w:widowControl w:val="0"/>
        <w:tabs>
          <w:tab w:val="left" w:pos="1334"/>
        </w:tabs>
        <w:spacing w:before="223"/>
        <w:jc w:val="both"/>
        <w:rPr>
          <w:rFonts w:ascii="Arial" w:hAnsi="Arial"/>
          <w:b/>
          <w:i/>
          <w:sz w:val="22"/>
          <w:szCs w:val="22"/>
        </w:rPr>
      </w:pPr>
      <w:bookmarkStart w:id="69" w:name="_heading=h.884sajy8bk6z" w:colFirst="0" w:colLast="0"/>
      <w:bookmarkEnd w:id="69"/>
      <w:r>
        <w:rPr>
          <w:rFonts w:ascii="Arial" w:hAnsi="Arial"/>
          <w:i/>
          <w:color w:val="000009"/>
          <w:sz w:val="22"/>
          <w:szCs w:val="22"/>
        </w:rPr>
        <w:t>Estas convocatorias tienen un enfoque distrital y priorizan la participación de agentes culturales con trayectorias emergentes o comunitarias. La información completa sobre esta oferta se encuentra disponible en el portal de Invitaciones Culturales del Distrito</w:t>
      </w:r>
      <w:r>
        <w:rPr>
          <w:rFonts w:ascii="Arial" w:hAnsi="Arial"/>
          <w:color w:val="000009"/>
          <w:sz w:val="22"/>
          <w:szCs w:val="22"/>
        </w:rPr>
        <w:t>:</w:t>
      </w:r>
      <w:r>
        <w:rPr>
          <w:rFonts w:ascii="Arial" w:hAnsi="Arial"/>
          <w:b/>
          <w:i/>
          <w:sz w:val="22"/>
          <w:szCs w:val="22"/>
          <w:highlight w:val="white"/>
        </w:rPr>
        <w:t>(Respuesta de IDARTES Proposición 839 de 2025, p.12).</w:t>
      </w:r>
    </w:p>
    <w:p w14:paraId="49C90D53" w14:textId="10CF74A0" w:rsidR="009E358C" w:rsidRPr="00390D7D" w:rsidRDefault="00390D7D" w:rsidP="009E358C">
      <w:pPr>
        <w:pStyle w:val="Ttulo1"/>
        <w:keepNext w:val="0"/>
        <w:widowControl w:val="0"/>
        <w:tabs>
          <w:tab w:val="left" w:pos="1334"/>
        </w:tabs>
        <w:spacing w:before="223"/>
        <w:jc w:val="both"/>
        <w:rPr>
          <w:rFonts w:ascii="Arial" w:hAnsi="Arial"/>
          <w:b/>
          <w:i/>
          <w:color w:val="000009"/>
          <w:sz w:val="22"/>
          <w:szCs w:val="22"/>
        </w:rPr>
      </w:pPr>
      <w:bookmarkStart w:id="70" w:name="_heading=h.3b885pa6mdiq" w:colFirst="0" w:colLast="0"/>
      <w:bookmarkEnd w:id="70"/>
      <w:r w:rsidRPr="00390D7D">
        <w:rPr>
          <w:rFonts w:ascii="Arial" w:hAnsi="Arial"/>
          <w:color w:val="000009"/>
          <w:sz w:val="22"/>
          <w:szCs w:val="22"/>
        </w:rPr>
        <w:t xml:space="preserve">Con respecto a </w:t>
      </w:r>
      <w:r w:rsidR="009E358C" w:rsidRPr="00390D7D">
        <w:rPr>
          <w:rFonts w:ascii="Arial" w:hAnsi="Arial"/>
          <w:color w:val="000009"/>
          <w:sz w:val="22"/>
          <w:szCs w:val="22"/>
        </w:rPr>
        <w:t xml:space="preserve">mecanismos de articulación existen entre IDARTES, la Secretaría de Cultura y la Secretaría de Educación para fortalecer la formación artística en niños, niñas y </w:t>
      </w:r>
      <w:r w:rsidR="009E358C" w:rsidRPr="00390D7D">
        <w:rPr>
          <w:rFonts w:ascii="Arial" w:hAnsi="Arial"/>
          <w:color w:val="000009"/>
          <w:sz w:val="22"/>
          <w:szCs w:val="22"/>
        </w:rPr>
        <w:lastRenderedPageBreak/>
        <w:t>jóvene</w:t>
      </w:r>
      <w:r w:rsidRPr="00390D7D">
        <w:rPr>
          <w:rFonts w:ascii="Arial" w:hAnsi="Arial"/>
          <w:color w:val="000009"/>
          <w:sz w:val="22"/>
          <w:szCs w:val="22"/>
        </w:rPr>
        <w:t>s.</w:t>
      </w:r>
      <w:bookmarkStart w:id="71" w:name="_heading=h.n0795bvgh7m1" w:colFirst="0" w:colLast="0"/>
      <w:bookmarkStart w:id="72" w:name="_heading=h.7foea6j5g3f5" w:colFirst="0" w:colLast="0"/>
      <w:bookmarkEnd w:id="71"/>
      <w:bookmarkEnd w:id="72"/>
      <w:r>
        <w:rPr>
          <w:rFonts w:ascii="Arial" w:hAnsi="Arial"/>
          <w:b/>
          <w:i/>
          <w:color w:val="000009"/>
          <w:sz w:val="22"/>
          <w:szCs w:val="22"/>
        </w:rPr>
        <w:t xml:space="preserve"> </w:t>
      </w:r>
      <w:r w:rsidR="009E358C">
        <w:rPr>
          <w:rFonts w:ascii="Arial" w:hAnsi="Arial"/>
          <w:i/>
          <w:color w:val="000009"/>
          <w:sz w:val="22"/>
          <w:szCs w:val="22"/>
        </w:rPr>
        <w:t xml:space="preserve">“El </w:t>
      </w:r>
      <w:r>
        <w:rPr>
          <w:rFonts w:ascii="Arial" w:hAnsi="Arial"/>
          <w:i/>
          <w:color w:val="000009"/>
          <w:sz w:val="22"/>
          <w:szCs w:val="22"/>
        </w:rPr>
        <w:t>IDARTES</w:t>
      </w:r>
      <w:r w:rsidR="009E358C">
        <w:rPr>
          <w:rFonts w:ascii="Arial" w:hAnsi="Arial"/>
          <w:i/>
          <w:color w:val="000009"/>
          <w:sz w:val="22"/>
          <w:szCs w:val="22"/>
        </w:rPr>
        <w:t xml:space="preserve"> con el objeto de articularse con la Secretaria Distrital de Cultura, Recreación y Deporte y con la Secretaría de Educación Distrital, para fortalecer la formación artística en niños, niñas y jóvenes, participa en el Sistema Distrital de Formación en Arte y Cultura – SIDFAC creado mediante el Decreto 541 de 2015, como una estructura articuladora del Sistema Distrital de Formación Artística y Cultural. Este sistema constituye una instancia estratégica para coordinar políticas, acciones, herramientas y estrategias en torno a la formación artística, cultural y patrimonial en el Distrito Capital. La Subdirección de Formación Artística del </w:t>
      </w:r>
      <w:proofErr w:type="spellStart"/>
      <w:r w:rsidR="009E358C">
        <w:rPr>
          <w:rFonts w:ascii="Arial" w:hAnsi="Arial"/>
          <w:i/>
          <w:color w:val="000009"/>
          <w:sz w:val="22"/>
          <w:szCs w:val="22"/>
        </w:rPr>
        <w:t>Idartes</w:t>
      </w:r>
      <w:proofErr w:type="spellEnd"/>
      <w:r w:rsidR="009E358C">
        <w:rPr>
          <w:rFonts w:ascii="Arial" w:hAnsi="Arial"/>
          <w:i/>
          <w:color w:val="000009"/>
          <w:sz w:val="22"/>
          <w:szCs w:val="22"/>
        </w:rPr>
        <w:t xml:space="preserve"> a través de los Programa Crea y Nidos, aporta a los objetivos del SIDFAC mediante las siguientes acciones y productos que se enmarcan en sus ejes de trabajo de la siguiente manera:</w:t>
      </w:r>
    </w:p>
    <w:p w14:paraId="4110FB6D" w14:textId="77777777" w:rsidR="009E358C" w:rsidRDefault="009E358C" w:rsidP="009E358C">
      <w:pPr>
        <w:pStyle w:val="Ttulo1"/>
        <w:keepNext w:val="0"/>
        <w:widowControl w:val="0"/>
        <w:tabs>
          <w:tab w:val="left" w:pos="1334"/>
        </w:tabs>
        <w:spacing w:before="223"/>
        <w:jc w:val="both"/>
        <w:rPr>
          <w:rFonts w:ascii="Arial" w:hAnsi="Arial"/>
          <w:b/>
          <w:i/>
          <w:color w:val="000009"/>
          <w:sz w:val="22"/>
          <w:szCs w:val="22"/>
        </w:rPr>
      </w:pPr>
      <w:bookmarkStart w:id="73" w:name="_heading=h.m7v09wlrluf4" w:colFirst="0" w:colLast="0"/>
      <w:bookmarkEnd w:id="73"/>
      <w:r>
        <w:rPr>
          <w:rFonts w:ascii="Arial" w:hAnsi="Arial"/>
          <w:i/>
          <w:color w:val="000009"/>
          <w:sz w:val="22"/>
          <w:szCs w:val="22"/>
        </w:rPr>
        <w:t xml:space="preserve">EJE 1. Formación y experiencias en arte, cultura, patrimonio y deporte en el ámbito escolar, dirigidas a la primera infancia, niñez, adolescencia y juventud” </w:t>
      </w:r>
    </w:p>
    <w:p w14:paraId="438A4902" w14:textId="77777777" w:rsidR="009E358C" w:rsidRDefault="009E358C" w:rsidP="009E358C">
      <w:pPr>
        <w:tabs>
          <w:tab w:val="left" w:pos="1334"/>
        </w:tabs>
        <w:rPr>
          <w:i/>
          <w:sz w:val="22"/>
          <w:szCs w:val="22"/>
        </w:rPr>
      </w:pPr>
    </w:p>
    <w:p w14:paraId="2B1FA559" w14:textId="77777777" w:rsidR="009E358C" w:rsidRDefault="009E358C" w:rsidP="009E358C">
      <w:pPr>
        <w:widowControl w:val="0"/>
        <w:jc w:val="both"/>
        <w:rPr>
          <w:i/>
          <w:sz w:val="22"/>
          <w:szCs w:val="22"/>
        </w:rPr>
      </w:pPr>
      <w:r>
        <w:rPr>
          <w:i/>
          <w:color w:val="000009"/>
          <w:sz w:val="22"/>
          <w:szCs w:val="22"/>
        </w:rPr>
        <w:t>“Acciones:</w:t>
      </w:r>
    </w:p>
    <w:p w14:paraId="78171614" w14:textId="77777777" w:rsidR="009E358C" w:rsidRDefault="009E358C" w:rsidP="009E358C">
      <w:pPr>
        <w:widowControl w:val="0"/>
        <w:jc w:val="both"/>
        <w:rPr>
          <w:i/>
          <w:sz w:val="22"/>
          <w:szCs w:val="22"/>
        </w:rPr>
      </w:pPr>
    </w:p>
    <w:p w14:paraId="28B6F9CC" w14:textId="77777777" w:rsidR="009E358C" w:rsidRDefault="009E358C" w:rsidP="009E358C">
      <w:pPr>
        <w:widowControl w:val="0"/>
        <w:numPr>
          <w:ilvl w:val="0"/>
          <w:numId w:val="32"/>
        </w:numPr>
        <w:jc w:val="both"/>
        <w:rPr>
          <w:i/>
          <w:color w:val="000009"/>
          <w:sz w:val="22"/>
          <w:szCs w:val="22"/>
        </w:rPr>
      </w:pPr>
      <w:r>
        <w:rPr>
          <w:i/>
          <w:color w:val="000009"/>
          <w:sz w:val="22"/>
          <w:szCs w:val="22"/>
        </w:rPr>
        <w:t>Elaboración de reportes semestrales sobre la atención integral en procesos de formación y experiencias artísticas, culturales, patrimoniales y deportivas en el ámbito escolar, tanto en convenio como con atención directa (ampliación del uso del tiempo escolar).</w:t>
      </w:r>
    </w:p>
    <w:p w14:paraId="0E99DCC1" w14:textId="77777777" w:rsidR="009E358C" w:rsidRDefault="009E358C" w:rsidP="009E358C">
      <w:pPr>
        <w:widowControl w:val="0"/>
        <w:ind w:left="720"/>
        <w:jc w:val="both"/>
        <w:rPr>
          <w:i/>
          <w:sz w:val="22"/>
          <w:szCs w:val="22"/>
        </w:rPr>
      </w:pPr>
    </w:p>
    <w:p w14:paraId="3FB6A331" w14:textId="77777777" w:rsidR="009E358C" w:rsidRDefault="009E358C" w:rsidP="009E358C">
      <w:pPr>
        <w:widowControl w:val="0"/>
        <w:numPr>
          <w:ilvl w:val="0"/>
          <w:numId w:val="32"/>
        </w:numPr>
        <w:jc w:val="both"/>
        <w:rPr>
          <w:i/>
          <w:color w:val="000009"/>
          <w:sz w:val="22"/>
          <w:szCs w:val="22"/>
        </w:rPr>
      </w:pPr>
      <w:r>
        <w:rPr>
          <w:i/>
          <w:color w:val="000009"/>
          <w:sz w:val="22"/>
          <w:szCs w:val="22"/>
        </w:rPr>
        <w:t xml:space="preserve">Realización de mapeos, reportes y procesos de focalización de la formación escolar” </w:t>
      </w:r>
      <w:r>
        <w:rPr>
          <w:b/>
          <w:i/>
          <w:sz w:val="22"/>
          <w:szCs w:val="22"/>
          <w:highlight w:val="white"/>
        </w:rPr>
        <w:t>(Respuesta de IDARTES Proposición 839 de 2025, p.12)</w:t>
      </w:r>
      <w:r>
        <w:rPr>
          <w:b/>
          <w:i/>
          <w:color w:val="000009"/>
          <w:sz w:val="22"/>
          <w:szCs w:val="22"/>
        </w:rPr>
        <w:t>.</w:t>
      </w:r>
    </w:p>
    <w:p w14:paraId="5C9F68CA" w14:textId="77777777" w:rsidR="009E358C" w:rsidRDefault="009E358C" w:rsidP="009E358C">
      <w:pPr>
        <w:widowControl w:val="0"/>
        <w:jc w:val="both"/>
        <w:rPr>
          <w:sz w:val="22"/>
          <w:szCs w:val="22"/>
        </w:rPr>
      </w:pPr>
    </w:p>
    <w:p w14:paraId="6A83ECFD" w14:textId="77777777" w:rsidR="009E358C" w:rsidRDefault="009E358C" w:rsidP="009E358C">
      <w:pPr>
        <w:widowControl w:val="0"/>
        <w:jc w:val="both"/>
        <w:rPr>
          <w:i/>
          <w:sz w:val="22"/>
          <w:szCs w:val="22"/>
        </w:rPr>
      </w:pPr>
      <w:r>
        <w:rPr>
          <w:i/>
          <w:color w:val="000009"/>
          <w:sz w:val="22"/>
          <w:szCs w:val="22"/>
        </w:rPr>
        <w:t>Productos:</w:t>
      </w:r>
    </w:p>
    <w:p w14:paraId="62279D6B" w14:textId="77777777" w:rsidR="009E358C" w:rsidRDefault="009E358C" w:rsidP="009E358C">
      <w:pPr>
        <w:widowControl w:val="0"/>
        <w:jc w:val="both"/>
        <w:rPr>
          <w:i/>
          <w:sz w:val="22"/>
          <w:szCs w:val="22"/>
        </w:rPr>
      </w:pPr>
    </w:p>
    <w:p w14:paraId="24CF0736" w14:textId="77777777" w:rsidR="009E358C" w:rsidRDefault="009E358C" w:rsidP="009E358C">
      <w:pPr>
        <w:widowControl w:val="0"/>
        <w:numPr>
          <w:ilvl w:val="0"/>
          <w:numId w:val="33"/>
        </w:numPr>
        <w:jc w:val="both"/>
        <w:rPr>
          <w:i/>
          <w:color w:val="000009"/>
          <w:sz w:val="22"/>
          <w:szCs w:val="22"/>
        </w:rPr>
      </w:pPr>
      <w:r>
        <w:rPr>
          <w:i/>
          <w:color w:val="000009"/>
          <w:sz w:val="22"/>
          <w:szCs w:val="22"/>
        </w:rPr>
        <w:t>Matriz con reportes semestrales sobre la atención integral en el ámbito escolar.</w:t>
      </w:r>
    </w:p>
    <w:p w14:paraId="35546754" w14:textId="77777777" w:rsidR="009E358C" w:rsidRDefault="009E358C" w:rsidP="009E358C">
      <w:pPr>
        <w:widowControl w:val="0"/>
        <w:ind w:left="720"/>
        <w:jc w:val="both"/>
        <w:rPr>
          <w:i/>
          <w:color w:val="000009"/>
          <w:sz w:val="22"/>
          <w:szCs w:val="22"/>
        </w:rPr>
      </w:pPr>
    </w:p>
    <w:p w14:paraId="020CCAA6" w14:textId="77777777" w:rsidR="009E358C" w:rsidRDefault="009E358C" w:rsidP="009E358C">
      <w:pPr>
        <w:widowControl w:val="0"/>
        <w:numPr>
          <w:ilvl w:val="0"/>
          <w:numId w:val="33"/>
        </w:numPr>
        <w:jc w:val="both"/>
        <w:rPr>
          <w:i/>
          <w:color w:val="000009"/>
          <w:sz w:val="22"/>
          <w:szCs w:val="22"/>
        </w:rPr>
      </w:pPr>
      <w:r>
        <w:rPr>
          <w:i/>
          <w:color w:val="000009"/>
          <w:sz w:val="22"/>
          <w:szCs w:val="22"/>
        </w:rPr>
        <w:t>Matriz conjunta con información cuantitativa y cualitativa.</w:t>
      </w:r>
    </w:p>
    <w:p w14:paraId="3FC70092" w14:textId="77777777" w:rsidR="009E358C" w:rsidRDefault="009E358C" w:rsidP="009E358C">
      <w:pPr>
        <w:widowControl w:val="0"/>
        <w:jc w:val="both"/>
        <w:rPr>
          <w:i/>
          <w:color w:val="000009"/>
          <w:sz w:val="22"/>
          <w:szCs w:val="22"/>
        </w:rPr>
      </w:pPr>
    </w:p>
    <w:p w14:paraId="506DB8B5" w14:textId="77777777" w:rsidR="009E358C" w:rsidRDefault="009E358C" w:rsidP="009E358C">
      <w:pPr>
        <w:widowControl w:val="0"/>
        <w:jc w:val="both"/>
        <w:rPr>
          <w:b/>
          <w:i/>
          <w:sz w:val="22"/>
          <w:szCs w:val="22"/>
        </w:rPr>
      </w:pPr>
      <w:r>
        <w:rPr>
          <w:i/>
          <w:color w:val="000009"/>
          <w:sz w:val="22"/>
          <w:szCs w:val="22"/>
        </w:rPr>
        <w:t>“EJE 2. Formación y experiencias en arte, cultura, patrimonio y dep</w:t>
      </w:r>
      <w:r>
        <w:rPr>
          <w:color w:val="000009"/>
          <w:sz w:val="22"/>
          <w:szCs w:val="22"/>
        </w:rPr>
        <w:t xml:space="preserve">orte dirigidas a la ciudadanía en general (enfoques de grupos poblacionales, etarios, étnicos, diferenciales) en el ámbito institucional, social y comunitario en los territorios” </w:t>
      </w:r>
    </w:p>
    <w:p w14:paraId="1C53D62B" w14:textId="77777777" w:rsidR="009E358C" w:rsidRDefault="009E358C" w:rsidP="009E358C">
      <w:pPr>
        <w:widowControl w:val="0"/>
        <w:jc w:val="both"/>
        <w:rPr>
          <w:color w:val="000009"/>
          <w:sz w:val="22"/>
          <w:szCs w:val="22"/>
        </w:rPr>
      </w:pPr>
    </w:p>
    <w:p w14:paraId="574BDE00" w14:textId="77777777" w:rsidR="009E358C" w:rsidRDefault="009E358C" w:rsidP="009E358C">
      <w:pPr>
        <w:widowControl w:val="0"/>
        <w:jc w:val="both"/>
        <w:rPr>
          <w:i/>
          <w:color w:val="000009"/>
          <w:sz w:val="22"/>
          <w:szCs w:val="22"/>
        </w:rPr>
      </w:pPr>
      <w:r>
        <w:rPr>
          <w:i/>
          <w:color w:val="000009"/>
          <w:sz w:val="22"/>
          <w:szCs w:val="22"/>
        </w:rPr>
        <w:t>“Acciones:</w:t>
      </w:r>
    </w:p>
    <w:p w14:paraId="1490908D" w14:textId="77777777" w:rsidR="009E358C" w:rsidRDefault="009E358C" w:rsidP="009E358C">
      <w:pPr>
        <w:widowControl w:val="0"/>
        <w:ind w:left="720"/>
        <w:jc w:val="both"/>
        <w:rPr>
          <w:i/>
          <w:color w:val="000009"/>
          <w:sz w:val="22"/>
          <w:szCs w:val="22"/>
        </w:rPr>
      </w:pPr>
    </w:p>
    <w:p w14:paraId="09062FF1" w14:textId="77777777" w:rsidR="009E358C" w:rsidRDefault="009E358C" w:rsidP="009E358C">
      <w:pPr>
        <w:widowControl w:val="0"/>
        <w:numPr>
          <w:ilvl w:val="0"/>
          <w:numId w:val="33"/>
        </w:numPr>
        <w:jc w:val="both"/>
        <w:rPr>
          <w:i/>
          <w:color w:val="000009"/>
          <w:sz w:val="22"/>
          <w:szCs w:val="22"/>
        </w:rPr>
      </w:pPr>
      <w:r>
        <w:rPr>
          <w:i/>
          <w:color w:val="000009"/>
          <w:sz w:val="22"/>
          <w:szCs w:val="22"/>
        </w:rPr>
        <w:t>Reportes semestrales de la atención integral de la formación y experiencias artísticas, culturales, patrimoniales y deportivas en el ámbito institucional, social y territorial, en convenio y con atención directa.</w:t>
      </w:r>
    </w:p>
    <w:p w14:paraId="4D69E54D" w14:textId="77777777" w:rsidR="009E358C" w:rsidRDefault="009E358C" w:rsidP="009E358C">
      <w:pPr>
        <w:widowControl w:val="0"/>
        <w:ind w:left="720"/>
        <w:jc w:val="both"/>
        <w:rPr>
          <w:i/>
          <w:color w:val="000009"/>
          <w:sz w:val="22"/>
          <w:szCs w:val="22"/>
        </w:rPr>
      </w:pPr>
    </w:p>
    <w:p w14:paraId="728E9003" w14:textId="77777777" w:rsidR="009E358C" w:rsidRDefault="009E358C" w:rsidP="009E358C">
      <w:pPr>
        <w:widowControl w:val="0"/>
        <w:numPr>
          <w:ilvl w:val="0"/>
          <w:numId w:val="33"/>
        </w:numPr>
        <w:tabs>
          <w:tab w:val="left" w:pos="1342"/>
        </w:tabs>
        <w:spacing w:before="8" w:line="237" w:lineRule="auto"/>
        <w:ind w:right="1170"/>
        <w:jc w:val="both"/>
        <w:rPr>
          <w:i/>
          <w:color w:val="000009"/>
          <w:sz w:val="22"/>
          <w:szCs w:val="22"/>
        </w:rPr>
      </w:pPr>
      <w:r>
        <w:rPr>
          <w:i/>
          <w:color w:val="000009"/>
          <w:sz w:val="22"/>
          <w:szCs w:val="22"/>
        </w:rPr>
        <w:lastRenderedPageBreak/>
        <w:t>Mapeos, reportes y focalización de la formación en los ámbitos institucional, social y territorial (cuantitativo y cualitativo).</w:t>
      </w:r>
    </w:p>
    <w:p w14:paraId="6237C982" w14:textId="77777777" w:rsidR="009E358C" w:rsidRDefault="009E358C" w:rsidP="009E358C">
      <w:pPr>
        <w:widowControl w:val="0"/>
        <w:tabs>
          <w:tab w:val="left" w:pos="1342"/>
        </w:tabs>
        <w:spacing w:before="8" w:line="237" w:lineRule="auto"/>
        <w:ind w:right="1170"/>
        <w:jc w:val="both"/>
        <w:rPr>
          <w:i/>
          <w:color w:val="000009"/>
          <w:sz w:val="22"/>
          <w:szCs w:val="22"/>
        </w:rPr>
      </w:pPr>
    </w:p>
    <w:p w14:paraId="113A7B56" w14:textId="77777777" w:rsidR="009E358C" w:rsidRDefault="009E358C" w:rsidP="009E358C">
      <w:pPr>
        <w:widowControl w:val="0"/>
        <w:tabs>
          <w:tab w:val="left" w:pos="1342"/>
        </w:tabs>
        <w:spacing w:before="8" w:line="237" w:lineRule="auto"/>
        <w:ind w:right="1170"/>
        <w:jc w:val="both"/>
        <w:rPr>
          <w:i/>
          <w:sz w:val="22"/>
          <w:szCs w:val="22"/>
        </w:rPr>
      </w:pPr>
      <w:r>
        <w:rPr>
          <w:i/>
          <w:color w:val="000009"/>
          <w:sz w:val="22"/>
          <w:szCs w:val="22"/>
        </w:rPr>
        <w:t>“Productos:</w:t>
      </w:r>
      <w:r>
        <w:rPr>
          <w:i/>
          <w:sz w:val="22"/>
          <w:szCs w:val="22"/>
        </w:rPr>
        <w:t xml:space="preserve"> </w:t>
      </w:r>
    </w:p>
    <w:p w14:paraId="0B9A566E" w14:textId="77777777" w:rsidR="009E358C" w:rsidRDefault="009E358C" w:rsidP="009E358C">
      <w:pPr>
        <w:pStyle w:val="Ttulo1"/>
        <w:keepNext w:val="0"/>
        <w:widowControl w:val="0"/>
        <w:numPr>
          <w:ilvl w:val="0"/>
          <w:numId w:val="30"/>
        </w:numPr>
        <w:tabs>
          <w:tab w:val="left" w:pos="1334"/>
        </w:tabs>
        <w:spacing w:before="223"/>
        <w:jc w:val="both"/>
        <w:rPr>
          <w:rFonts w:ascii="Arial" w:hAnsi="Arial"/>
          <w:i/>
          <w:color w:val="000009"/>
          <w:sz w:val="22"/>
          <w:szCs w:val="22"/>
        </w:rPr>
      </w:pPr>
      <w:bookmarkStart w:id="74" w:name="_heading=h.2wc42xqn6xba" w:colFirst="0" w:colLast="0"/>
      <w:bookmarkEnd w:id="74"/>
      <w:r>
        <w:rPr>
          <w:rFonts w:ascii="Arial" w:hAnsi="Arial"/>
          <w:i/>
          <w:color w:val="000009"/>
          <w:sz w:val="22"/>
          <w:szCs w:val="22"/>
        </w:rPr>
        <w:t>Matriz con reportes semestrales de la atención integral de la formación en los ámbitos institucional, social y territorial.</w:t>
      </w:r>
    </w:p>
    <w:p w14:paraId="3AF278AD" w14:textId="77777777" w:rsidR="009E358C" w:rsidRDefault="009E358C" w:rsidP="009E358C">
      <w:pPr>
        <w:tabs>
          <w:tab w:val="left" w:pos="1334"/>
        </w:tabs>
        <w:ind w:left="720"/>
        <w:jc w:val="both"/>
        <w:rPr>
          <w:i/>
          <w:sz w:val="22"/>
          <w:szCs w:val="22"/>
        </w:rPr>
      </w:pPr>
    </w:p>
    <w:p w14:paraId="030C5FF7" w14:textId="77777777" w:rsidR="009E358C" w:rsidRDefault="009E358C" w:rsidP="009E358C">
      <w:pPr>
        <w:pStyle w:val="Ttulo1"/>
        <w:keepNext w:val="0"/>
        <w:widowControl w:val="0"/>
        <w:numPr>
          <w:ilvl w:val="0"/>
          <w:numId w:val="30"/>
        </w:numPr>
        <w:tabs>
          <w:tab w:val="left" w:pos="1334"/>
        </w:tabs>
        <w:spacing w:before="223"/>
        <w:jc w:val="both"/>
        <w:rPr>
          <w:rFonts w:ascii="Arial" w:hAnsi="Arial"/>
          <w:i/>
          <w:color w:val="000009"/>
          <w:sz w:val="22"/>
          <w:szCs w:val="22"/>
        </w:rPr>
      </w:pPr>
      <w:bookmarkStart w:id="75" w:name="_heading=h.7mtw2ap9dlcb" w:colFirst="0" w:colLast="0"/>
      <w:bookmarkEnd w:id="75"/>
      <w:r>
        <w:rPr>
          <w:rFonts w:ascii="Arial" w:hAnsi="Arial"/>
          <w:i/>
          <w:color w:val="000009"/>
          <w:sz w:val="22"/>
          <w:szCs w:val="22"/>
        </w:rPr>
        <w:t>Matriz conjunta con reportes semestrales con información cuantitativa y cualitativa.</w:t>
      </w:r>
    </w:p>
    <w:p w14:paraId="0CCA356A" w14:textId="77777777" w:rsidR="009E358C" w:rsidRDefault="009E358C" w:rsidP="009E358C">
      <w:pPr>
        <w:pStyle w:val="Ttulo1"/>
        <w:keepNext w:val="0"/>
        <w:widowControl w:val="0"/>
        <w:tabs>
          <w:tab w:val="left" w:pos="1334"/>
        </w:tabs>
        <w:spacing w:before="223"/>
        <w:jc w:val="both"/>
        <w:rPr>
          <w:rFonts w:ascii="Arial" w:hAnsi="Arial"/>
          <w:b/>
          <w:i/>
          <w:sz w:val="22"/>
          <w:szCs w:val="22"/>
        </w:rPr>
      </w:pPr>
      <w:bookmarkStart w:id="76" w:name="_heading=h.fh9kshfy3pbs" w:colFirst="0" w:colLast="0"/>
      <w:bookmarkEnd w:id="76"/>
      <w:r>
        <w:rPr>
          <w:rFonts w:ascii="Arial" w:hAnsi="Arial"/>
          <w:i/>
          <w:color w:val="000009"/>
          <w:sz w:val="22"/>
          <w:szCs w:val="22"/>
        </w:rPr>
        <w:t xml:space="preserve">EJE 3. Formación y experiencias en arte, cultura y patrimonio para la cualificación y/o profesionalización de agentes del sector” </w:t>
      </w:r>
    </w:p>
    <w:p w14:paraId="446FDD34" w14:textId="77777777" w:rsidR="009E358C" w:rsidRDefault="009E358C" w:rsidP="009E358C">
      <w:pPr>
        <w:pStyle w:val="Ttulo1"/>
        <w:keepNext w:val="0"/>
        <w:widowControl w:val="0"/>
        <w:tabs>
          <w:tab w:val="left" w:pos="1334"/>
        </w:tabs>
        <w:spacing w:before="223"/>
        <w:jc w:val="both"/>
        <w:rPr>
          <w:rFonts w:ascii="Arial" w:hAnsi="Arial"/>
          <w:i/>
          <w:sz w:val="22"/>
          <w:szCs w:val="22"/>
        </w:rPr>
      </w:pPr>
      <w:r>
        <w:rPr>
          <w:rFonts w:ascii="Arial" w:hAnsi="Arial"/>
          <w:color w:val="000009"/>
          <w:sz w:val="22"/>
          <w:szCs w:val="22"/>
        </w:rPr>
        <w:t>A</w:t>
      </w:r>
      <w:r>
        <w:rPr>
          <w:rFonts w:ascii="Arial" w:hAnsi="Arial"/>
          <w:i/>
          <w:color w:val="000009"/>
          <w:sz w:val="22"/>
          <w:szCs w:val="22"/>
        </w:rPr>
        <w:t>cciones:</w:t>
      </w:r>
    </w:p>
    <w:p w14:paraId="1285FF7B" w14:textId="77777777" w:rsidR="009E358C" w:rsidRDefault="009E358C" w:rsidP="009E358C">
      <w:pPr>
        <w:pStyle w:val="Ttulo1"/>
        <w:keepNext w:val="0"/>
        <w:widowControl w:val="0"/>
        <w:numPr>
          <w:ilvl w:val="0"/>
          <w:numId w:val="25"/>
        </w:numPr>
        <w:tabs>
          <w:tab w:val="left" w:pos="1334"/>
        </w:tabs>
        <w:spacing w:before="223"/>
        <w:jc w:val="both"/>
        <w:rPr>
          <w:rFonts w:ascii="Arial" w:hAnsi="Arial"/>
          <w:i/>
          <w:color w:val="000009"/>
          <w:sz w:val="22"/>
          <w:szCs w:val="22"/>
        </w:rPr>
      </w:pPr>
      <w:bookmarkStart w:id="77" w:name="_heading=h.crxpbwo5ngeu" w:colFirst="0" w:colLast="0"/>
      <w:bookmarkEnd w:id="77"/>
      <w:r>
        <w:rPr>
          <w:rFonts w:ascii="Arial" w:hAnsi="Arial"/>
          <w:i/>
          <w:color w:val="000009"/>
          <w:sz w:val="22"/>
          <w:szCs w:val="22"/>
        </w:rPr>
        <w:t>Diseño y desarrollo de una estrategia de formación a formadores.</w:t>
      </w:r>
    </w:p>
    <w:p w14:paraId="39A6D5F2" w14:textId="77777777" w:rsidR="009E358C" w:rsidRDefault="009E358C" w:rsidP="009E358C">
      <w:pPr>
        <w:pStyle w:val="Ttulo1"/>
        <w:keepNext w:val="0"/>
        <w:widowControl w:val="0"/>
        <w:tabs>
          <w:tab w:val="left" w:pos="1334"/>
        </w:tabs>
        <w:spacing w:before="223"/>
        <w:jc w:val="both"/>
        <w:rPr>
          <w:rFonts w:ascii="Arial" w:hAnsi="Arial"/>
          <w:i/>
          <w:sz w:val="22"/>
          <w:szCs w:val="22"/>
        </w:rPr>
      </w:pPr>
      <w:bookmarkStart w:id="78" w:name="_heading=h.fozret6pqued" w:colFirst="0" w:colLast="0"/>
      <w:bookmarkEnd w:id="78"/>
      <w:r>
        <w:rPr>
          <w:rFonts w:ascii="Arial" w:hAnsi="Arial"/>
          <w:i/>
          <w:color w:val="000009"/>
          <w:sz w:val="22"/>
          <w:szCs w:val="22"/>
        </w:rPr>
        <w:t>Producto:</w:t>
      </w:r>
    </w:p>
    <w:p w14:paraId="506A6A99" w14:textId="77777777" w:rsidR="009E358C" w:rsidRDefault="009E358C" w:rsidP="009E358C">
      <w:pPr>
        <w:pStyle w:val="Ttulo1"/>
        <w:keepNext w:val="0"/>
        <w:widowControl w:val="0"/>
        <w:numPr>
          <w:ilvl w:val="0"/>
          <w:numId w:val="27"/>
        </w:numPr>
        <w:tabs>
          <w:tab w:val="left" w:pos="1334"/>
        </w:tabs>
        <w:spacing w:before="223"/>
        <w:jc w:val="both"/>
        <w:rPr>
          <w:rFonts w:ascii="Arial" w:hAnsi="Arial"/>
          <w:i/>
          <w:color w:val="000009"/>
          <w:sz w:val="22"/>
          <w:szCs w:val="22"/>
        </w:rPr>
      </w:pPr>
      <w:bookmarkStart w:id="79" w:name="_heading=h.4l6q8mvqhltw" w:colFirst="0" w:colLast="0"/>
      <w:bookmarkEnd w:id="79"/>
      <w:r>
        <w:rPr>
          <w:rFonts w:ascii="Arial" w:hAnsi="Arial"/>
          <w:i/>
          <w:color w:val="000009"/>
          <w:sz w:val="22"/>
          <w:szCs w:val="22"/>
        </w:rPr>
        <w:t>Realización de espacios de formación para formadores, a cargo de los componentes pedagógicos, territoriales y psicosociales del programa.</w:t>
      </w:r>
    </w:p>
    <w:p w14:paraId="1D884694" w14:textId="77777777" w:rsidR="009E358C" w:rsidRDefault="009E358C" w:rsidP="009E358C">
      <w:pPr>
        <w:widowControl w:val="0"/>
        <w:jc w:val="both"/>
        <w:rPr>
          <w:i/>
          <w:sz w:val="22"/>
          <w:szCs w:val="22"/>
        </w:rPr>
      </w:pPr>
    </w:p>
    <w:p w14:paraId="10084AD3" w14:textId="77777777" w:rsidR="009E358C" w:rsidRDefault="009E358C" w:rsidP="009E358C">
      <w:pPr>
        <w:widowControl w:val="0"/>
        <w:jc w:val="both"/>
        <w:rPr>
          <w:i/>
          <w:color w:val="000009"/>
          <w:sz w:val="22"/>
          <w:szCs w:val="22"/>
        </w:rPr>
      </w:pPr>
      <w:r>
        <w:rPr>
          <w:i/>
          <w:color w:val="000009"/>
          <w:sz w:val="22"/>
          <w:szCs w:val="22"/>
        </w:rPr>
        <w:t>“EJE 4. Gestión del conocimiento, sistemas de información e investigaciones en formación artística, cultural y patrimonial.</w:t>
      </w:r>
    </w:p>
    <w:p w14:paraId="292B36D4" w14:textId="77777777" w:rsidR="009E358C" w:rsidRDefault="009E358C" w:rsidP="009E358C">
      <w:pPr>
        <w:widowControl w:val="0"/>
        <w:jc w:val="both"/>
        <w:rPr>
          <w:i/>
          <w:sz w:val="22"/>
          <w:szCs w:val="22"/>
        </w:rPr>
      </w:pPr>
    </w:p>
    <w:p w14:paraId="79E32300" w14:textId="77777777" w:rsidR="009E358C" w:rsidRDefault="009E358C" w:rsidP="009E358C">
      <w:pPr>
        <w:widowControl w:val="0"/>
        <w:jc w:val="both"/>
        <w:rPr>
          <w:i/>
          <w:sz w:val="22"/>
          <w:szCs w:val="22"/>
        </w:rPr>
      </w:pPr>
      <w:r>
        <w:rPr>
          <w:i/>
          <w:color w:val="000009"/>
          <w:sz w:val="22"/>
          <w:szCs w:val="22"/>
        </w:rPr>
        <w:t>Acciones:</w:t>
      </w:r>
    </w:p>
    <w:p w14:paraId="19C2BBDA" w14:textId="77777777" w:rsidR="009E358C" w:rsidRDefault="009E358C" w:rsidP="009E358C">
      <w:pPr>
        <w:widowControl w:val="0"/>
        <w:tabs>
          <w:tab w:val="left" w:pos="1341"/>
        </w:tabs>
        <w:spacing w:before="4"/>
        <w:jc w:val="both"/>
        <w:rPr>
          <w:i/>
          <w:color w:val="000009"/>
          <w:sz w:val="22"/>
          <w:szCs w:val="22"/>
        </w:rPr>
      </w:pPr>
    </w:p>
    <w:p w14:paraId="5EAD4F9E" w14:textId="77777777" w:rsidR="009E358C" w:rsidRDefault="009E358C" w:rsidP="009E358C">
      <w:pPr>
        <w:widowControl w:val="0"/>
        <w:numPr>
          <w:ilvl w:val="0"/>
          <w:numId w:val="35"/>
        </w:numPr>
        <w:tabs>
          <w:tab w:val="left" w:pos="1341"/>
        </w:tabs>
        <w:spacing w:before="4"/>
        <w:jc w:val="both"/>
        <w:rPr>
          <w:i/>
          <w:color w:val="000009"/>
          <w:sz w:val="22"/>
          <w:szCs w:val="22"/>
        </w:rPr>
      </w:pPr>
      <w:r>
        <w:rPr>
          <w:i/>
          <w:color w:val="000009"/>
          <w:sz w:val="22"/>
          <w:szCs w:val="22"/>
        </w:rPr>
        <w:t>Desarrollo de investigaciones sobre formación en arte, cultura y patrimonio</w:t>
      </w:r>
    </w:p>
    <w:p w14:paraId="39D44DCB" w14:textId="77777777" w:rsidR="009E358C" w:rsidRDefault="009E358C" w:rsidP="009E358C">
      <w:pPr>
        <w:widowControl w:val="0"/>
        <w:numPr>
          <w:ilvl w:val="0"/>
          <w:numId w:val="35"/>
        </w:numPr>
        <w:tabs>
          <w:tab w:val="left" w:pos="1341"/>
        </w:tabs>
        <w:jc w:val="both"/>
        <w:rPr>
          <w:i/>
          <w:color w:val="000009"/>
          <w:sz w:val="22"/>
          <w:szCs w:val="22"/>
        </w:rPr>
      </w:pPr>
      <w:r>
        <w:rPr>
          <w:i/>
          <w:color w:val="000009"/>
          <w:sz w:val="22"/>
          <w:szCs w:val="22"/>
        </w:rPr>
        <w:t xml:space="preserve">Implementación del Sistema de Información de Formación Sectorial en la plataforma </w:t>
      </w:r>
      <w:proofErr w:type="spellStart"/>
      <w:r>
        <w:rPr>
          <w:i/>
          <w:color w:val="000009"/>
          <w:sz w:val="22"/>
          <w:szCs w:val="22"/>
        </w:rPr>
        <w:t>Cultured</w:t>
      </w:r>
      <w:proofErr w:type="spellEnd"/>
      <w:r>
        <w:rPr>
          <w:i/>
          <w:color w:val="000009"/>
          <w:sz w:val="22"/>
          <w:szCs w:val="22"/>
        </w:rPr>
        <w:t xml:space="preserve"> Bogotá.</w:t>
      </w:r>
    </w:p>
    <w:p w14:paraId="20B94615" w14:textId="77777777" w:rsidR="009E358C" w:rsidRDefault="009E358C" w:rsidP="009E358C">
      <w:pPr>
        <w:widowControl w:val="0"/>
        <w:tabs>
          <w:tab w:val="left" w:pos="1341"/>
        </w:tabs>
        <w:spacing w:before="4"/>
        <w:jc w:val="both"/>
        <w:rPr>
          <w:i/>
          <w:color w:val="000009"/>
          <w:sz w:val="22"/>
          <w:szCs w:val="22"/>
        </w:rPr>
      </w:pPr>
    </w:p>
    <w:p w14:paraId="7EC2453A" w14:textId="77777777" w:rsidR="009E358C" w:rsidRDefault="009E358C" w:rsidP="009E358C">
      <w:pPr>
        <w:widowControl w:val="0"/>
        <w:jc w:val="both"/>
        <w:rPr>
          <w:i/>
          <w:sz w:val="22"/>
          <w:szCs w:val="22"/>
        </w:rPr>
      </w:pPr>
      <w:r>
        <w:rPr>
          <w:i/>
          <w:color w:val="000009"/>
          <w:sz w:val="22"/>
          <w:szCs w:val="22"/>
        </w:rPr>
        <w:t>Productos:</w:t>
      </w:r>
    </w:p>
    <w:p w14:paraId="7DE6CBB6" w14:textId="77777777" w:rsidR="009E358C" w:rsidRDefault="009E358C" w:rsidP="009E358C">
      <w:pPr>
        <w:widowControl w:val="0"/>
        <w:jc w:val="both"/>
        <w:rPr>
          <w:i/>
          <w:sz w:val="22"/>
          <w:szCs w:val="22"/>
        </w:rPr>
      </w:pPr>
    </w:p>
    <w:p w14:paraId="1A21F8E2" w14:textId="77777777" w:rsidR="009E358C" w:rsidRDefault="009E358C" w:rsidP="009E358C">
      <w:pPr>
        <w:widowControl w:val="0"/>
        <w:numPr>
          <w:ilvl w:val="0"/>
          <w:numId w:val="26"/>
        </w:numPr>
        <w:jc w:val="both"/>
        <w:rPr>
          <w:i/>
          <w:color w:val="000009"/>
          <w:sz w:val="22"/>
          <w:szCs w:val="22"/>
        </w:rPr>
      </w:pPr>
      <w:r>
        <w:rPr>
          <w:i/>
          <w:color w:val="000009"/>
          <w:sz w:val="22"/>
          <w:szCs w:val="22"/>
        </w:rPr>
        <w:t>Mapeo (cualitativo y cuantitativo) de programas y buenas prácticas de formación artística, cultural y patrimonial de las entidades del sistema.</w:t>
      </w:r>
    </w:p>
    <w:p w14:paraId="2455C202" w14:textId="77777777" w:rsidR="009E358C" w:rsidRDefault="009E358C" w:rsidP="009E358C">
      <w:pPr>
        <w:widowControl w:val="0"/>
        <w:numPr>
          <w:ilvl w:val="0"/>
          <w:numId w:val="26"/>
        </w:numPr>
        <w:jc w:val="both"/>
        <w:rPr>
          <w:i/>
          <w:color w:val="000009"/>
          <w:sz w:val="22"/>
          <w:szCs w:val="22"/>
        </w:rPr>
      </w:pPr>
      <w:r>
        <w:rPr>
          <w:i/>
          <w:color w:val="000009"/>
          <w:sz w:val="22"/>
          <w:szCs w:val="22"/>
        </w:rPr>
        <w:t>Seguimiento al desarrollo e implementación del Sistema de Información Sectorial.</w:t>
      </w:r>
    </w:p>
    <w:p w14:paraId="09007A48" w14:textId="77777777" w:rsidR="009E358C" w:rsidRDefault="009E358C" w:rsidP="009E358C">
      <w:pPr>
        <w:widowControl w:val="0"/>
        <w:ind w:left="720"/>
        <w:jc w:val="both"/>
        <w:rPr>
          <w:i/>
          <w:sz w:val="22"/>
          <w:szCs w:val="22"/>
        </w:rPr>
      </w:pPr>
    </w:p>
    <w:p w14:paraId="725FCE6E" w14:textId="77777777" w:rsidR="009E358C" w:rsidRDefault="009E358C" w:rsidP="009E358C">
      <w:pPr>
        <w:widowControl w:val="0"/>
        <w:jc w:val="both"/>
        <w:rPr>
          <w:b/>
          <w:i/>
          <w:color w:val="000009"/>
          <w:sz w:val="22"/>
          <w:szCs w:val="22"/>
        </w:rPr>
      </w:pPr>
      <w:r>
        <w:rPr>
          <w:i/>
          <w:color w:val="000009"/>
          <w:sz w:val="22"/>
          <w:szCs w:val="22"/>
        </w:rPr>
        <w:t xml:space="preserve">EJE 5. Circulación y </w:t>
      </w:r>
      <w:proofErr w:type="spellStart"/>
      <w:r>
        <w:rPr>
          <w:i/>
          <w:color w:val="000009"/>
          <w:sz w:val="22"/>
          <w:szCs w:val="22"/>
        </w:rPr>
        <w:t>visibilización</w:t>
      </w:r>
      <w:proofErr w:type="spellEnd"/>
      <w:r>
        <w:rPr>
          <w:i/>
          <w:color w:val="000009"/>
          <w:sz w:val="22"/>
          <w:szCs w:val="22"/>
        </w:rPr>
        <w:t xml:space="preserve"> de procesos y experiencias formativas en arte, cultura y patrimonio” </w:t>
      </w:r>
      <w:r>
        <w:rPr>
          <w:b/>
          <w:i/>
          <w:sz w:val="22"/>
          <w:szCs w:val="22"/>
          <w:highlight w:val="white"/>
        </w:rPr>
        <w:t>(Respuesta de IDARTES Proposición 839 de 2025, p.13).</w:t>
      </w:r>
    </w:p>
    <w:p w14:paraId="607F4D97" w14:textId="77777777" w:rsidR="009E358C" w:rsidRDefault="009E358C" w:rsidP="009E358C">
      <w:pPr>
        <w:widowControl w:val="0"/>
        <w:jc w:val="both"/>
        <w:rPr>
          <w:i/>
          <w:color w:val="000009"/>
          <w:sz w:val="22"/>
          <w:szCs w:val="22"/>
        </w:rPr>
      </w:pPr>
      <w:r>
        <w:rPr>
          <w:i/>
          <w:color w:val="000009"/>
          <w:sz w:val="22"/>
          <w:szCs w:val="22"/>
        </w:rPr>
        <w:t>.</w:t>
      </w:r>
    </w:p>
    <w:p w14:paraId="0ED08EF9" w14:textId="77777777" w:rsidR="009E358C" w:rsidRDefault="009E358C" w:rsidP="009E358C">
      <w:pPr>
        <w:widowControl w:val="0"/>
        <w:jc w:val="both"/>
        <w:rPr>
          <w:i/>
          <w:color w:val="000009"/>
          <w:sz w:val="22"/>
          <w:szCs w:val="22"/>
        </w:rPr>
      </w:pPr>
    </w:p>
    <w:p w14:paraId="72099642" w14:textId="77777777" w:rsidR="009E358C" w:rsidRDefault="009E358C" w:rsidP="009E358C">
      <w:pPr>
        <w:widowControl w:val="0"/>
        <w:jc w:val="both"/>
        <w:rPr>
          <w:i/>
          <w:sz w:val="22"/>
          <w:szCs w:val="22"/>
        </w:rPr>
      </w:pPr>
      <w:r>
        <w:rPr>
          <w:i/>
          <w:color w:val="000009"/>
          <w:sz w:val="22"/>
          <w:szCs w:val="22"/>
        </w:rPr>
        <w:t>“Acciones:</w:t>
      </w:r>
    </w:p>
    <w:p w14:paraId="74D65DD5" w14:textId="77777777" w:rsidR="009E358C" w:rsidRDefault="009E358C" w:rsidP="009E358C">
      <w:pPr>
        <w:widowControl w:val="0"/>
        <w:jc w:val="both"/>
        <w:rPr>
          <w:i/>
          <w:sz w:val="22"/>
          <w:szCs w:val="22"/>
        </w:rPr>
      </w:pPr>
    </w:p>
    <w:p w14:paraId="5EDA97F5" w14:textId="77777777" w:rsidR="009E358C" w:rsidRDefault="009E358C" w:rsidP="009E358C">
      <w:pPr>
        <w:widowControl w:val="0"/>
        <w:numPr>
          <w:ilvl w:val="0"/>
          <w:numId w:val="31"/>
        </w:numPr>
        <w:jc w:val="both"/>
        <w:rPr>
          <w:i/>
          <w:sz w:val="22"/>
          <w:szCs w:val="22"/>
        </w:rPr>
      </w:pPr>
      <w:r>
        <w:rPr>
          <w:i/>
          <w:color w:val="000009"/>
          <w:sz w:val="22"/>
          <w:szCs w:val="22"/>
        </w:rPr>
        <w:t xml:space="preserve">Diseño e implementación de estrategias de circulación, </w:t>
      </w:r>
      <w:proofErr w:type="spellStart"/>
      <w:r>
        <w:rPr>
          <w:i/>
          <w:color w:val="000009"/>
          <w:sz w:val="22"/>
          <w:szCs w:val="22"/>
        </w:rPr>
        <w:t>visibilización</w:t>
      </w:r>
      <w:proofErr w:type="spellEnd"/>
      <w:r>
        <w:rPr>
          <w:i/>
          <w:color w:val="000009"/>
          <w:sz w:val="22"/>
          <w:szCs w:val="22"/>
        </w:rPr>
        <w:t xml:space="preserve"> y comunicación</w:t>
      </w:r>
      <w:r>
        <w:rPr>
          <w:i/>
          <w:sz w:val="22"/>
          <w:szCs w:val="22"/>
        </w:rPr>
        <w:t xml:space="preserve"> </w:t>
      </w:r>
      <w:r>
        <w:rPr>
          <w:i/>
          <w:color w:val="000009"/>
          <w:sz w:val="22"/>
          <w:szCs w:val="22"/>
        </w:rPr>
        <w:t>de procesos y experiencias formativas.</w:t>
      </w:r>
    </w:p>
    <w:p w14:paraId="03047B48" w14:textId="77777777" w:rsidR="009E358C" w:rsidRDefault="009E358C" w:rsidP="009E358C">
      <w:pPr>
        <w:widowControl w:val="0"/>
        <w:jc w:val="both"/>
        <w:rPr>
          <w:i/>
          <w:sz w:val="22"/>
          <w:szCs w:val="22"/>
        </w:rPr>
      </w:pPr>
    </w:p>
    <w:p w14:paraId="5DFA347F" w14:textId="77777777" w:rsidR="009E358C" w:rsidRDefault="009E358C" w:rsidP="009E358C">
      <w:pPr>
        <w:widowControl w:val="0"/>
        <w:jc w:val="both"/>
        <w:rPr>
          <w:i/>
          <w:sz w:val="22"/>
          <w:szCs w:val="22"/>
        </w:rPr>
      </w:pPr>
      <w:r>
        <w:rPr>
          <w:i/>
          <w:color w:val="000009"/>
          <w:sz w:val="22"/>
          <w:szCs w:val="22"/>
        </w:rPr>
        <w:t>Producto:</w:t>
      </w:r>
    </w:p>
    <w:p w14:paraId="62BCE6F2" w14:textId="77777777" w:rsidR="009E358C" w:rsidRDefault="009E358C" w:rsidP="009E358C">
      <w:pPr>
        <w:widowControl w:val="0"/>
        <w:jc w:val="both"/>
        <w:rPr>
          <w:i/>
          <w:sz w:val="22"/>
          <w:szCs w:val="22"/>
        </w:rPr>
      </w:pPr>
    </w:p>
    <w:p w14:paraId="03F4B799" w14:textId="77777777" w:rsidR="009E358C" w:rsidRDefault="009E358C" w:rsidP="009E358C">
      <w:pPr>
        <w:widowControl w:val="0"/>
        <w:numPr>
          <w:ilvl w:val="0"/>
          <w:numId w:val="28"/>
        </w:numPr>
        <w:jc w:val="both"/>
        <w:rPr>
          <w:color w:val="000009"/>
          <w:sz w:val="22"/>
          <w:szCs w:val="22"/>
        </w:rPr>
      </w:pPr>
      <w:r>
        <w:rPr>
          <w:i/>
          <w:color w:val="000009"/>
          <w:sz w:val="22"/>
          <w:szCs w:val="22"/>
        </w:rPr>
        <w:t xml:space="preserve">Estrategia compartida de comunicación y </w:t>
      </w:r>
      <w:proofErr w:type="spellStart"/>
      <w:r>
        <w:rPr>
          <w:i/>
          <w:color w:val="000009"/>
          <w:sz w:val="22"/>
          <w:szCs w:val="22"/>
        </w:rPr>
        <w:t>visibilización</w:t>
      </w:r>
      <w:proofErr w:type="spellEnd"/>
      <w:r>
        <w:rPr>
          <w:i/>
          <w:color w:val="000009"/>
          <w:sz w:val="22"/>
          <w:szCs w:val="22"/>
        </w:rPr>
        <w:t xml:space="preserve"> de los procesos y experiencias de las entidades miembro del SIDFAC, representada en un </w:t>
      </w:r>
      <w:proofErr w:type="spellStart"/>
      <w:r>
        <w:rPr>
          <w:i/>
          <w:color w:val="000009"/>
          <w:sz w:val="22"/>
          <w:szCs w:val="22"/>
        </w:rPr>
        <w:t>Micrositio</w:t>
      </w:r>
      <w:proofErr w:type="spellEnd"/>
      <w:r>
        <w:rPr>
          <w:i/>
          <w:color w:val="000009"/>
          <w:sz w:val="22"/>
          <w:szCs w:val="22"/>
        </w:rPr>
        <w:t xml:space="preserve"> del SIDFAC con cinco componentes: 1. Normativa; 2. Informa</w:t>
      </w:r>
      <w:r>
        <w:rPr>
          <w:color w:val="000009"/>
          <w:sz w:val="22"/>
          <w:szCs w:val="22"/>
        </w:rPr>
        <w:t xml:space="preserve">ción general del SIDFAC; 3. Entidades y programas; 4. Experiencias de formación; 5. Repositorio” </w:t>
      </w:r>
    </w:p>
    <w:p w14:paraId="5E34085A" w14:textId="77777777" w:rsidR="009E358C" w:rsidRDefault="009E358C" w:rsidP="009E358C">
      <w:pPr>
        <w:widowControl w:val="0"/>
        <w:jc w:val="both"/>
        <w:rPr>
          <w:b/>
          <w:i/>
          <w:color w:val="000009"/>
          <w:sz w:val="22"/>
          <w:szCs w:val="22"/>
        </w:rPr>
      </w:pPr>
    </w:p>
    <w:p w14:paraId="0D313F23" w14:textId="77777777" w:rsidR="009E358C" w:rsidRDefault="009E358C" w:rsidP="009E358C">
      <w:pPr>
        <w:widowControl w:val="0"/>
        <w:jc w:val="both"/>
        <w:rPr>
          <w:i/>
          <w:sz w:val="22"/>
          <w:szCs w:val="22"/>
        </w:rPr>
      </w:pPr>
      <w:r>
        <w:rPr>
          <w:i/>
          <w:color w:val="000009"/>
          <w:sz w:val="22"/>
          <w:szCs w:val="22"/>
        </w:rPr>
        <w:t xml:space="preserve">“Productos asociados al </w:t>
      </w:r>
      <w:proofErr w:type="spellStart"/>
      <w:r>
        <w:rPr>
          <w:i/>
          <w:color w:val="000009"/>
          <w:sz w:val="22"/>
          <w:szCs w:val="22"/>
        </w:rPr>
        <w:t>micrositio</w:t>
      </w:r>
      <w:proofErr w:type="spellEnd"/>
      <w:r>
        <w:rPr>
          <w:i/>
          <w:color w:val="000009"/>
          <w:sz w:val="22"/>
          <w:szCs w:val="22"/>
        </w:rPr>
        <w:t>:</w:t>
      </w:r>
    </w:p>
    <w:p w14:paraId="354FDE68" w14:textId="77777777" w:rsidR="009E358C" w:rsidRDefault="009E358C" w:rsidP="009E358C">
      <w:pPr>
        <w:widowControl w:val="0"/>
        <w:jc w:val="both"/>
        <w:rPr>
          <w:i/>
          <w:sz w:val="22"/>
          <w:szCs w:val="22"/>
        </w:rPr>
      </w:pPr>
    </w:p>
    <w:p w14:paraId="54141A91" w14:textId="77777777" w:rsidR="009E358C" w:rsidRDefault="009E358C" w:rsidP="009E358C">
      <w:pPr>
        <w:widowControl w:val="0"/>
        <w:numPr>
          <w:ilvl w:val="0"/>
          <w:numId w:val="34"/>
        </w:numPr>
        <w:jc w:val="both"/>
        <w:rPr>
          <w:i/>
          <w:color w:val="000009"/>
          <w:sz w:val="22"/>
          <w:szCs w:val="22"/>
        </w:rPr>
      </w:pPr>
      <w:r>
        <w:rPr>
          <w:i/>
          <w:color w:val="000009"/>
          <w:sz w:val="22"/>
          <w:szCs w:val="22"/>
        </w:rPr>
        <w:t>Un boletín semestral con avances de los cinco ejes (cuantitativo y cualitativo).</w:t>
      </w:r>
    </w:p>
    <w:p w14:paraId="224BFDE6" w14:textId="77777777" w:rsidR="009E358C" w:rsidRDefault="009E358C" w:rsidP="009E358C">
      <w:pPr>
        <w:widowControl w:val="0"/>
        <w:numPr>
          <w:ilvl w:val="0"/>
          <w:numId w:val="34"/>
        </w:numPr>
        <w:tabs>
          <w:tab w:val="left" w:pos="1341"/>
        </w:tabs>
        <w:spacing w:before="176"/>
        <w:rPr>
          <w:i/>
          <w:color w:val="000009"/>
          <w:sz w:val="22"/>
          <w:szCs w:val="22"/>
        </w:rPr>
      </w:pPr>
      <w:r>
        <w:rPr>
          <w:i/>
          <w:color w:val="000009"/>
          <w:sz w:val="22"/>
          <w:szCs w:val="22"/>
        </w:rPr>
        <w:t xml:space="preserve">Un repositorio de documentos (investigaciones, orientaciones, </w:t>
      </w:r>
      <w:proofErr w:type="spellStart"/>
      <w:r>
        <w:rPr>
          <w:i/>
          <w:color w:val="000009"/>
          <w:sz w:val="22"/>
          <w:szCs w:val="22"/>
        </w:rPr>
        <w:t>etc</w:t>
      </w:r>
      <w:proofErr w:type="spellEnd"/>
      <w:r>
        <w:rPr>
          <w:i/>
          <w:color w:val="000009"/>
          <w:sz w:val="22"/>
          <w:szCs w:val="22"/>
        </w:rPr>
        <w:t>).</w:t>
      </w:r>
    </w:p>
    <w:p w14:paraId="5858367F" w14:textId="77777777" w:rsidR="009E358C" w:rsidRDefault="009E358C" w:rsidP="009E358C">
      <w:pPr>
        <w:widowControl w:val="0"/>
        <w:numPr>
          <w:ilvl w:val="0"/>
          <w:numId w:val="34"/>
        </w:numPr>
        <w:tabs>
          <w:tab w:val="left" w:pos="1341"/>
        </w:tabs>
        <w:spacing w:before="176"/>
        <w:rPr>
          <w:i/>
          <w:color w:val="000009"/>
          <w:sz w:val="22"/>
          <w:szCs w:val="22"/>
        </w:rPr>
      </w:pPr>
      <w:r>
        <w:rPr>
          <w:i/>
          <w:color w:val="000009"/>
          <w:sz w:val="22"/>
          <w:szCs w:val="22"/>
        </w:rPr>
        <w:t>Una infografía con los ejes conceptuales de los programas de formación.</w:t>
      </w:r>
    </w:p>
    <w:p w14:paraId="4B2F8D16" w14:textId="77777777" w:rsidR="009E358C" w:rsidRDefault="009E358C" w:rsidP="009E358C">
      <w:pPr>
        <w:widowControl w:val="0"/>
        <w:numPr>
          <w:ilvl w:val="0"/>
          <w:numId w:val="34"/>
        </w:numPr>
        <w:tabs>
          <w:tab w:val="left" w:pos="1341"/>
        </w:tabs>
        <w:spacing w:before="6"/>
        <w:rPr>
          <w:i/>
          <w:sz w:val="22"/>
          <w:szCs w:val="22"/>
        </w:rPr>
      </w:pPr>
      <w:r>
        <w:rPr>
          <w:i/>
          <w:color w:val="000009"/>
          <w:sz w:val="22"/>
          <w:szCs w:val="22"/>
        </w:rPr>
        <w:t xml:space="preserve">Un repositorio de enlaces a plataformas virtuales de formación de las entidades” </w:t>
      </w:r>
    </w:p>
    <w:p w14:paraId="7A4474DB" w14:textId="77777777" w:rsidR="009E358C" w:rsidRDefault="009E358C" w:rsidP="009E358C">
      <w:pPr>
        <w:widowControl w:val="0"/>
        <w:tabs>
          <w:tab w:val="left" w:pos="1341"/>
        </w:tabs>
        <w:spacing w:before="6"/>
        <w:ind w:left="621"/>
        <w:rPr>
          <w:i/>
          <w:color w:val="000009"/>
          <w:sz w:val="22"/>
          <w:szCs w:val="22"/>
        </w:rPr>
      </w:pPr>
    </w:p>
    <w:p w14:paraId="2F43FD08" w14:textId="77777777" w:rsidR="009E358C" w:rsidRDefault="009E358C" w:rsidP="009E358C">
      <w:pPr>
        <w:widowControl w:val="0"/>
        <w:tabs>
          <w:tab w:val="left" w:pos="1341"/>
        </w:tabs>
        <w:spacing w:before="6"/>
        <w:jc w:val="both"/>
        <w:rPr>
          <w:color w:val="000009"/>
          <w:sz w:val="22"/>
          <w:szCs w:val="22"/>
        </w:rPr>
      </w:pPr>
      <w:r>
        <w:rPr>
          <w:i/>
          <w:color w:val="000009"/>
          <w:sz w:val="22"/>
          <w:szCs w:val="22"/>
        </w:rPr>
        <w:t xml:space="preserve">“Adicionalmente, el </w:t>
      </w:r>
      <w:proofErr w:type="spellStart"/>
      <w:r>
        <w:rPr>
          <w:i/>
          <w:color w:val="000009"/>
          <w:sz w:val="22"/>
          <w:szCs w:val="22"/>
        </w:rPr>
        <w:t>Idartes</w:t>
      </w:r>
      <w:proofErr w:type="spellEnd"/>
      <w:r>
        <w:rPr>
          <w:i/>
          <w:color w:val="000009"/>
          <w:sz w:val="22"/>
          <w:szCs w:val="22"/>
        </w:rPr>
        <w:t xml:space="preserve"> a través del Programa Crea, mantiene una articulación directa con la Secretaría Distrital de Educación mediante el Convenio Marco No. 7293666 de 2025, que permite la atención de niñas, niños y jóvenes en 21 colegios distritales a través de las jornadas única y complementaria. También, en el marco del Convenio Interadministrativo No. 7261208 de 2025, se brinda atención a 6.000 estudiantes en 17 instituciones educativas en las áreas de teatro, danza, música, artes plásticas, audiovisuales, literatura y creación digital, mediante la línea Arte en la Escuela del Programa Crea. Esta línea busca contribuir al fortalecimiento de los procesos educativos para el logro de una formación integral en el ámbito de la educación pública</w:t>
      </w:r>
      <w:r>
        <w:rPr>
          <w:b/>
          <w:i/>
          <w:color w:val="000009"/>
          <w:sz w:val="22"/>
          <w:szCs w:val="22"/>
        </w:rPr>
        <w:t xml:space="preserve">” </w:t>
      </w:r>
    </w:p>
    <w:p w14:paraId="5E4EDEF7" w14:textId="77777777" w:rsidR="009E358C" w:rsidRDefault="009E358C" w:rsidP="009E358C">
      <w:pPr>
        <w:widowControl w:val="0"/>
        <w:tabs>
          <w:tab w:val="left" w:pos="1341"/>
        </w:tabs>
        <w:spacing w:before="176"/>
        <w:jc w:val="both"/>
        <w:rPr>
          <w:i/>
          <w:color w:val="000009"/>
          <w:sz w:val="22"/>
          <w:szCs w:val="22"/>
        </w:rPr>
      </w:pPr>
      <w:r>
        <w:rPr>
          <w:i/>
          <w:color w:val="000009"/>
          <w:sz w:val="22"/>
          <w:szCs w:val="22"/>
        </w:rPr>
        <w:t xml:space="preserve">“Por su parte el Programa Nidos, mantiene una articulación directa con la Secretaría Distrital de Educación mediante el Convenio interinstitucional No. 7309832 de 2025, que permite la atención de niñas y niños de primera infancia en 76 Instituciones Educativas Distritales. El programa Nidos realiza esta atención a través de Experiencias artísticas en los niveles de educación inicial: </w:t>
      </w:r>
      <w:proofErr w:type="spellStart"/>
      <w:r>
        <w:rPr>
          <w:i/>
          <w:color w:val="000009"/>
          <w:sz w:val="22"/>
          <w:szCs w:val="22"/>
        </w:rPr>
        <w:t>prejardín</w:t>
      </w:r>
      <w:proofErr w:type="spellEnd"/>
      <w:r>
        <w:rPr>
          <w:i/>
          <w:color w:val="000009"/>
          <w:sz w:val="22"/>
          <w:szCs w:val="22"/>
        </w:rPr>
        <w:t>, jardín y transición, desde los diferentes componentes de atención en los que se incluyen los Espacios Nidos y las Obras de Circulación, los cuales están enfocados en promover y potenciar el desarrollo integral coadyuvando a la garantía de los derechos culturales a través de los lenguajes artísticos.</w:t>
      </w:r>
    </w:p>
    <w:p w14:paraId="12CC9960" w14:textId="77777777" w:rsidR="009E358C" w:rsidRDefault="009E358C" w:rsidP="009E358C">
      <w:pPr>
        <w:widowControl w:val="0"/>
        <w:tabs>
          <w:tab w:val="left" w:pos="1341"/>
        </w:tabs>
        <w:spacing w:before="176"/>
        <w:jc w:val="both"/>
        <w:rPr>
          <w:b/>
          <w:i/>
          <w:color w:val="000009"/>
          <w:sz w:val="22"/>
          <w:szCs w:val="22"/>
        </w:rPr>
      </w:pPr>
      <w:r>
        <w:rPr>
          <w:i/>
          <w:color w:val="000009"/>
          <w:sz w:val="22"/>
          <w:szCs w:val="22"/>
        </w:rPr>
        <w:lastRenderedPageBreak/>
        <w:t xml:space="preserve">Así mismo, en el marco de este convenio, se brinda un proceso de fortalecimiento artístico pedagógico a 240 agentes educativos directamente en sus aulas, que busca contribuir a nutrir los procesos educativos dirigidos a los niños y niñas vinculados a los colegios distritales. Los encuentros están basados en el diálogo de saberes, la experimentación, la creación de experiencias artísticas, la exploración sensible y el acompañamiento en el aula que favorece la transformación de los ambientes pedagógicos” </w:t>
      </w:r>
      <w:r>
        <w:rPr>
          <w:b/>
          <w:i/>
          <w:sz w:val="22"/>
          <w:szCs w:val="22"/>
          <w:highlight w:val="white"/>
        </w:rPr>
        <w:t>(Respuesta de IDARTES Proposición 839 de 2025, p.14).</w:t>
      </w:r>
    </w:p>
    <w:p w14:paraId="40CDE8D0" w14:textId="0D744EE5" w:rsidR="009E358C" w:rsidRPr="00390D7D" w:rsidRDefault="00390D7D" w:rsidP="00390D7D">
      <w:pPr>
        <w:widowControl w:val="0"/>
        <w:tabs>
          <w:tab w:val="left" w:pos="1341"/>
        </w:tabs>
        <w:spacing w:before="176"/>
        <w:jc w:val="both"/>
        <w:rPr>
          <w:b/>
          <w:i/>
          <w:color w:val="000009"/>
          <w:sz w:val="22"/>
          <w:szCs w:val="22"/>
        </w:rPr>
      </w:pPr>
      <w:r>
        <w:rPr>
          <w:b/>
          <w:i/>
          <w:sz w:val="22"/>
          <w:szCs w:val="22"/>
        </w:rPr>
        <w:t>Frente a</w:t>
      </w:r>
      <w:r w:rsidR="009E358C">
        <w:rPr>
          <w:b/>
          <w:i/>
          <w:color w:val="000009"/>
          <w:sz w:val="22"/>
          <w:szCs w:val="22"/>
        </w:rPr>
        <w:t xml:space="preserve"> los procesos de implementa</w:t>
      </w:r>
      <w:r>
        <w:rPr>
          <w:b/>
          <w:i/>
          <w:color w:val="000009"/>
          <w:sz w:val="22"/>
          <w:szCs w:val="22"/>
        </w:rPr>
        <w:t>ción del SINEFAC</w:t>
      </w:r>
      <w:bookmarkStart w:id="80" w:name="_heading=h.wnqykdcie1u6" w:colFirst="0" w:colLast="0"/>
      <w:bookmarkStart w:id="81" w:name="_heading=h.rs6mev6ko8p5" w:colFirst="0" w:colLast="0"/>
      <w:bookmarkEnd w:id="80"/>
      <w:bookmarkEnd w:id="81"/>
      <w:r w:rsidR="009E358C">
        <w:rPr>
          <w:i/>
          <w:color w:val="000009"/>
          <w:sz w:val="22"/>
          <w:szCs w:val="22"/>
        </w:rPr>
        <w:t xml:space="preserve">, </w:t>
      </w:r>
      <w:r w:rsidRPr="00390D7D">
        <w:rPr>
          <w:color w:val="000009"/>
          <w:sz w:val="22"/>
          <w:szCs w:val="22"/>
        </w:rPr>
        <w:t>el</w:t>
      </w:r>
      <w:r>
        <w:rPr>
          <w:i/>
          <w:color w:val="000009"/>
          <w:sz w:val="22"/>
          <w:szCs w:val="22"/>
        </w:rPr>
        <w:t xml:space="preserve"> </w:t>
      </w:r>
      <w:r w:rsidRPr="00390D7D">
        <w:rPr>
          <w:sz w:val="22"/>
          <w:szCs w:val="22"/>
          <w:highlight w:val="white"/>
        </w:rPr>
        <w:t>IDARTES</w:t>
      </w:r>
      <w:r>
        <w:rPr>
          <w:i/>
          <w:color w:val="000009"/>
          <w:sz w:val="22"/>
          <w:szCs w:val="22"/>
        </w:rPr>
        <w:t xml:space="preserve"> “</w:t>
      </w:r>
      <w:r w:rsidR="009E358C">
        <w:rPr>
          <w:i/>
          <w:color w:val="000009"/>
          <w:sz w:val="22"/>
          <w:szCs w:val="22"/>
        </w:rPr>
        <w:t>a través del Programa Crea de la Subdirección de Formación Artística, participa activamente en el Sistema Nacional de Formación Artística y Cultural – SINEFAC, principalmente mediante su articulación con el Sistema Distrital de Formación Artística y</w:t>
      </w:r>
      <w:r w:rsidR="009E358C">
        <w:rPr>
          <w:i/>
          <w:sz w:val="22"/>
          <w:szCs w:val="22"/>
        </w:rPr>
        <w:t xml:space="preserve"> </w:t>
      </w:r>
      <w:r w:rsidR="009E358C">
        <w:rPr>
          <w:i/>
          <w:color w:val="000009"/>
          <w:sz w:val="22"/>
          <w:szCs w:val="22"/>
        </w:rPr>
        <w:t>Cultural – SIDFAC, que opera como instancia interinstitucional de coordinación en Bogotá”</w:t>
      </w:r>
      <w:r w:rsidR="009E358C">
        <w:rPr>
          <w:i/>
          <w:sz w:val="22"/>
          <w:szCs w:val="22"/>
          <w:highlight w:val="white"/>
        </w:rPr>
        <w:t xml:space="preserve"> </w:t>
      </w:r>
      <w:r w:rsidR="009E358C">
        <w:rPr>
          <w:b/>
          <w:i/>
          <w:sz w:val="22"/>
          <w:szCs w:val="22"/>
          <w:highlight w:val="white"/>
        </w:rPr>
        <w:t>(Respuesta de IDARTES Proposición 839 de 2025, p.15).</w:t>
      </w:r>
    </w:p>
    <w:p w14:paraId="36695858" w14:textId="77777777" w:rsidR="009E358C" w:rsidRDefault="009E358C" w:rsidP="009E358C">
      <w:pPr>
        <w:pStyle w:val="Ttulo1"/>
        <w:keepNext w:val="0"/>
        <w:widowControl w:val="0"/>
        <w:jc w:val="both"/>
        <w:rPr>
          <w:rFonts w:ascii="Arial" w:hAnsi="Arial"/>
          <w:i/>
          <w:sz w:val="22"/>
          <w:szCs w:val="22"/>
        </w:rPr>
      </w:pPr>
      <w:bookmarkStart w:id="82" w:name="_heading=h.e7nnqppoiqku" w:colFirst="0" w:colLast="0"/>
      <w:bookmarkEnd w:id="82"/>
    </w:p>
    <w:p w14:paraId="026EE736" w14:textId="77777777" w:rsidR="009E358C" w:rsidRDefault="009E358C" w:rsidP="009E358C">
      <w:pPr>
        <w:pStyle w:val="Ttulo1"/>
        <w:keepNext w:val="0"/>
        <w:widowControl w:val="0"/>
        <w:jc w:val="both"/>
        <w:rPr>
          <w:rFonts w:ascii="Arial" w:hAnsi="Arial"/>
          <w:b/>
          <w:i/>
          <w:sz w:val="22"/>
          <w:szCs w:val="22"/>
        </w:rPr>
      </w:pPr>
      <w:bookmarkStart w:id="83" w:name="_heading=h.oinrr13oj6wr" w:colFirst="0" w:colLast="0"/>
      <w:bookmarkEnd w:id="83"/>
      <w:r>
        <w:rPr>
          <w:rFonts w:ascii="Arial" w:hAnsi="Arial"/>
          <w:i/>
          <w:color w:val="000009"/>
          <w:sz w:val="22"/>
          <w:szCs w:val="22"/>
        </w:rPr>
        <w:t xml:space="preserve">“El SIDFAC, en tanto nodo territorial del SINEFAC, contribuye a su implementación a través del trabajo articulado entre las entidades distritales que desarrollan políticas, programas y acciones en materia de formación artística, cultural, patrimonial y deportiva. En este espacio, </w:t>
      </w:r>
      <w:proofErr w:type="spellStart"/>
      <w:r>
        <w:rPr>
          <w:rFonts w:ascii="Arial" w:hAnsi="Arial"/>
          <w:i/>
          <w:color w:val="000009"/>
          <w:sz w:val="22"/>
          <w:szCs w:val="22"/>
        </w:rPr>
        <w:t>Idartes</w:t>
      </w:r>
      <w:proofErr w:type="spellEnd"/>
      <w:r>
        <w:rPr>
          <w:rFonts w:ascii="Arial" w:hAnsi="Arial"/>
          <w:i/>
          <w:color w:val="000009"/>
          <w:sz w:val="22"/>
          <w:szCs w:val="22"/>
        </w:rPr>
        <w:t xml:space="preserve"> aporta de manera permanente desde su experiencia técnica y pedagógica, y a través del desarrollo de acciones alineadas con los ejes definidos por el SINEFAC” </w:t>
      </w:r>
    </w:p>
    <w:p w14:paraId="73A8C1C7" w14:textId="77777777" w:rsidR="009E358C" w:rsidRDefault="009E358C" w:rsidP="009E358C">
      <w:pPr>
        <w:pStyle w:val="Ttulo1"/>
        <w:keepNext w:val="0"/>
        <w:widowControl w:val="0"/>
        <w:jc w:val="both"/>
        <w:rPr>
          <w:rFonts w:ascii="Arial" w:hAnsi="Arial"/>
          <w:b/>
          <w:i/>
          <w:sz w:val="22"/>
          <w:szCs w:val="22"/>
        </w:rPr>
      </w:pPr>
      <w:bookmarkStart w:id="84" w:name="_heading=h.3ikybj34o2le" w:colFirst="0" w:colLast="0"/>
      <w:bookmarkEnd w:id="84"/>
    </w:p>
    <w:p w14:paraId="2C1EF438" w14:textId="77777777" w:rsidR="009E358C" w:rsidRDefault="009E358C" w:rsidP="009E358C">
      <w:pPr>
        <w:pStyle w:val="Ttulo1"/>
        <w:keepNext w:val="0"/>
        <w:widowControl w:val="0"/>
        <w:jc w:val="both"/>
        <w:rPr>
          <w:rFonts w:ascii="Arial" w:hAnsi="Arial"/>
          <w:i/>
          <w:sz w:val="22"/>
          <w:szCs w:val="22"/>
        </w:rPr>
      </w:pPr>
      <w:bookmarkStart w:id="85" w:name="_heading=h.zb081ce2904i" w:colFirst="0" w:colLast="0"/>
      <w:bookmarkEnd w:id="85"/>
      <w:r>
        <w:rPr>
          <w:rFonts w:ascii="Arial" w:hAnsi="Arial"/>
          <w:i/>
          <w:color w:val="000009"/>
          <w:sz w:val="22"/>
          <w:szCs w:val="22"/>
        </w:rPr>
        <w:t>“Entre los aportes más relevantes del Programa Crea al proceso de implementación del SINEFAC, se destacan:</w:t>
      </w:r>
    </w:p>
    <w:p w14:paraId="3A8BDBBD" w14:textId="77777777" w:rsidR="009E358C" w:rsidRDefault="009E358C" w:rsidP="009E358C">
      <w:pPr>
        <w:pStyle w:val="Ttulo1"/>
        <w:keepNext w:val="0"/>
        <w:widowControl w:val="0"/>
        <w:jc w:val="both"/>
        <w:rPr>
          <w:rFonts w:ascii="Arial" w:hAnsi="Arial"/>
          <w:i/>
          <w:sz w:val="22"/>
          <w:szCs w:val="22"/>
        </w:rPr>
      </w:pPr>
      <w:bookmarkStart w:id="86" w:name="_heading=h.okz69bmf8t9o" w:colFirst="0" w:colLast="0"/>
      <w:bookmarkEnd w:id="86"/>
    </w:p>
    <w:p w14:paraId="2279C1DF" w14:textId="77777777" w:rsidR="009E358C" w:rsidRDefault="009E358C" w:rsidP="009E358C">
      <w:pPr>
        <w:pStyle w:val="Ttulo1"/>
        <w:keepNext w:val="0"/>
        <w:widowControl w:val="0"/>
        <w:numPr>
          <w:ilvl w:val="0"/>
          <w:numId w:val="36"/>
        </w:numPr>
        <w:jc w:val="both"/>
        <w:rPr>
          <w:rFonts w:ascii="Arial" w:hAnsi="Arial"/>
          <w:i/>
          <w:color w:val="000009"/>
          <w:sz w:val="22"/>
          <w:szCs w:val="22"/>
        </w:rPr>
      </w:pPr>
      <w:bookmarkStart w:id="87" w:name="_heading=h.tqhxc97dh2dz" w:colFirst="0" w:colLast="0"/>
      <w:bookmarkEnd w:id="87"/>
      <w:r>
        <w:rPr>
          <w:rFonts w:ascii="Arial" w:hAnsi="Arial"/>
          <w:i/>
          <w:color w:val="000009"/>
          <w:sz w:val="22"/>
          <w:szCs w:val="22"/>
        </w:rPr>
        <w:t>Diseño y ejecución de procesos formativos en los ámbitos escolar, comunitario y territorial.</w:t>
      </w:r>
    </w:p>
    <w:p w14:paraId="340F442E" w14:textId="77777777" w:rsidR="009E358C" w:rsidRDefault="009E358C" w:rsidP="009E358C">
      <w:pPr>
        <w:pStyle w:val="Ttulo1"/>
        <w:keepNext w:val="0"/>
        <w:widowControl w:val="0"/>
        <w:numPr>
          <w:ilvl w:val="0"/>
          <w:numId w:val="36"/>
        </w:numPr>
        <w:jc w:val="both"/>
        <w:rPr>
          <w:rFonts w:ascii="Arial" w:hAnsi="Arial"/>
          <w:i/>
          <w:color w:val="000009"/>
          <w:sz w:val="22"/>
          <w:szCs w:val="22"/>
        </w:rPr>
      </w:pPr>
      <w:bookmarkStart w:id="88" w:name="_heading=h.h2frkm16r1h2" w:colFirst="0" w:colLast="0"/>
      <w:bookmarkEnd w:id="88"/>
      <w:r>
        <w:rPr>
          <w:rFonts w:ascii="Arial" w:hAnsi="Arial"/>
          <w:i/>
          <w:color w:val="000009"/>
          <w:sz w:val="22"/>
          <w:szCs w:val="22"/>
        </w:rPr>
        <w:t>Elaboración de reportes semestrales, mapeos y estrategias de focalización, que permiten caracterizar y ampliar la cobertura de los procesos formativos.</w:t>
      </w:r>
    </w:p>
    <w:p w14:paraId="48B76D14" w14:textId="77777777" w:rsidR="009E358C" w:rsidRDefault="009E358C" w:rsidP="009E358C">
      <w:pPr>
        <w:pStyle w:val="Ttulo1"/>
        <w:keepNext w:val="0"/>
        <w:widowControl w:val="0"/>
        <w:numPr>
          <w:ilvl w:val="0"/>
          <w:numId w:val="36"/>
        </w:numPr>
        <w:jc w:val="both"/>
        <w:rPr>
          <w:rFonts w:ascii="Arial" w:hAnsi="Arial"/>
          <w:i/>
          <w:color w:val="000009"/>
          <w:sz w:val="22"/>
          <w:szCs w:val="22"/>
        </w:rPr>
      </w:pPr>
      <w:bookmarkStart w:id="89" w:name="_heading=h.qe6tlxbsklww" w:colFirst="0" w:colLast="0"/>
      <w:bookmarkEnd w:id="89"/>
      <w:r>
        <w:rPr>
          <w:rFonts w:ascii="Arial" w:hAnsi="Arial"/>
          <w:i/>
          <w:color w:val="000009"/>
          <w:sz w:val="22"/>
          <w:szCs w:val="22"/>
        </w:rPr>
        <w:t>Cualificación y formación continua de artistas formadores, fortaleciendo las capacidades pedagógicas del equipo.</w:t>
      </w:r>
    </w:p>
    <w:p w14:paraId="3FE08656" w14:textId="77777777" w:rsidR="009E358C" w:rsidRDefault="009E358C" w:rsidP="009E358C">
      <w:pPr>
        <w:pStyle w:val="Ttulo1"/>
        <w:keepNext w:val="0"/>
        <w:widowControl w:val="0"/>
        <w:numPr>
          <w:ilvl w:val="0"/>
          <w:numId w:val="36"/>
        </w:numPr>
        <w:jc w:val="both"/>
        <w:rPr>
          <w:rFonts w:ascii="Arial" w:hAnsi="Arial"/>
          <w:i/>
          <w:color w:val="000009"/>
          <w:sz w:val="22"/>
          <w:szCs w:val="22"/>
        </w:rPr>
      </w:pPr>
      <w:bookmarkStart w:id="90" w:name="_heading=h.6l7f8oadoq98" w:colFirst="0" w:colLast="0"/>
      <w:bookmarkEnd w:id="90"/>
      <w:r>
        <w:rPr>
          <w:rFonts w:ascii="Arial" w:hAnsi="Arial"/>
          <w:i/>
          <w:color w:val="000009"/>
          <w:sz w:val="22"/>
          <w:szCs w:val="22"/>
        </w:rPr>
        <w:t>Desarrollo de investigaciones orientadas al análisis y mejora de los procesos de formación artística y cultural.</w:t>
      </w:r>
    </w:p>
    <w:p w14:paraId="238E6491" w14:textId="77777777" w:rsidR="009E358C" w:rsidRDefault="009E358C" w:rsidP="009E358C">
      <w:pPr>
        <w:pStyle w:val="Ttulo1"/>
        <w:keepNext w:val="0"/>
        <w:widowControl w:val="0"/>
        <w:numPr>
          <w:ilvl w:val="0"/>
          <w:numId w:val="36"/>
        </w:numPr>
        <w:jc w:val="both"/>
        <w:rPr>
          <w:rFonts w:ascii="Arial" w:hAnsi="Arial"/>
          <w:i/>
          <w:color w:val="000009"/>
          <w:sz w:val="22"/>
          <w:szCs w:val="22"/>
        </w:rPr>
      </w:pPr>
      <w:bookmarkStart w:id="91" w:name="_heading=h.s5843xaa5fhn" w:colFirst="0" w:colLast="0"/>
      <w:bookmarkEnd w:id="91"/>
      <w:r>
        <w:rPr>
          <w:rFonts w:ascii="Arial" w:hAnsi="Arial"/>
          <w:i/>
          <w:color w:val="000009"/>
          <w:sz w:val="22"/>
          <w:szCs w:val="22"/>
        </w:rPr>
        <w:t>Participación en el Sistema de Información Sectorial, mediante la implementación de herramientas que permiten la sistematización, análisis y seguimiento de la oferta formativa.</w:t>
      </w:r>
    </w:p>
    <w:p w14:paraId="28B4C18E" w14:textId="77777777" w:rsidR="009E358C" w:rsidRDefault="009E358C" w:rsidP="009E358C">
      <w:pPr>
        <w:pStyle w:val="Ttulo1"/>
        <w:keepNext w:val="0"/>
        <w:widowControl w:val="0"/>
        <w:numPr>
          <w:ilvl w:val="0"/>
          <w:numId w:val="36"/>
        </w:numPr>
        <w:jc w:val="both"/>
        <w:rPr>
          <w:rFonts w:ascii="Arial" w:hAnsi="Arial"/>
          <w:i/>
          <w:color w:val="000009"/>
          <w:sz w:val="22"/>
          <w:szCs w:val="22"/>
        </w:rPr>
      </w:pPr>
      <w:bookmarkStart w:id="92" w:name="_heading=h.b8yay4oesai" w:colFirst="0" w:colLast="0"/>
      <w:bookmarkEnd w:id="92"/>
      <w:r>
        <w:rPr>
          <w:rFonts w:ascii="Arial" w:hAnsi="Arial"/>
          <w:i/>
          <w:color w:val="000009"/>
          <w:sz w:val="22"/>
          <w:szCs w:val="22"/>
        </w:rPr>
        <w:t xml:space="preserve">Diseño e implementación de una estrategia de comunicación y </w:t>
      </w:r>
      <w:proofErr w:type="spellStart"/>
      <w:r>
        <w:rPr>
          <w:rFonts w:ascii="Arial" w:hAnsi="Arial"/>
          <w:i/>
          <w:color w:val="000009"/>
          <w:sz w:val="22"/>
          <w:szCs w:val="22"/>
        </w:rPr>
        <w:t>visibilización</w:t>
      </w:r>
      <w:proofErr w:type="spellEnd"/>
      <w:r>
        <w:rPr>
          <w:rFonts w:ascii="Arial" w:hAnsi="Arial"/>
          <w:i/>
          <w:color w:val="000009"/>
          <w:sz w:val="22"/>
          <w:szCs w:val="22"/>
        </w:rPr>
        <w:t>, que facilita la circulación y reconocimiento de las experiencias formativas desarrolladas por las entidades del sistema.</w:t>
      </w:r>
    </w:p>
    <w:p w14:paraId="397224E0" w14:textId="77777777" w:rsidR="009E358C" w:rsidRDefault="009E358C" w:rsidP="009E358C">
      <w:pPr>
        <w:pStyle w:val="Ttulo1"/>
        <w:keepNext w:val="0"/>
        <w:widowControl w:val="0"/>
        <w:jc w:val="both"/>
        <w:rPr>
          <w:rFonts w:ascii="Arial" w:hAnsi="Arial"/>
          <w:i/>
          <w:sz w:val="22"/>
          <w:szCs w:val="22"/>
        </w:rPr>
      </w:pPr>
      <w:bookmarkStart w:id="93" w:name="_heading=h.72anfeh6lbfk" w:colFirst="0" w:colLast="0"/>
      <w:bookmarkEnd w:id="93"/>
    </w:p>
    <w:p w14:paraId="6AFD795E" w14:textId="77777777" w:rsidR="009E358C" w:rsidRDefault="009E358C" w:rsidP="009E358C">
      <w:pPr>
        <w:pStyle w:val="Ttulo1"/>
        <w:keepNext w:val="0"/>
        <w:widowControl w:val="0"/>
        <w:jc w:val="both"/>
        <w:rPr>
          <w:rFonts w:ascii="Arial" w:hAnsi="Arial"/>
          <w:b/>
          <w:i/>
          <w:sz w:val="22"/>
          <w:szCs w:val="22"/>
          <w:highlight w:val="white"/>
        </w:rPr>
      </w:pPr>
      <w:bookmarkStart w:id="94" w:name="_heading=h.3r5u501ykorx" w:colFirst="0" w:colLast="0"/>
      <w:bookmarkEnd w:id="94"/>
      <w:r>
        <w:rPr>
          <w:rFonts w:ascii="Arial" w:hAnsi="Arial"/>
          <w:i/>
          <w:color w:val="000009"/>
          <w:sz w:val="22"/>
          <w:szCs w:val="22"/>
        </w:rPr>
        <w:t xml:space="preserve">Estas acciones contribuyen al fortalecimiento del SIDFAC y, en consecuencia, a la </w:t>
      </w:r>
      <w:r>
        <w:rPr>
          <w:rFonts w:ascii="Arial" w:hAnsi="Arial"/>
          <w:i/>
          <w:color w:val="000009"/>
          <w:sz w:val="22"/>
          <w:szCs w:val="22"/>
        </w:rPr>
        <w:lastRenderedPageBreak/>
        <w:t xml:space="preserve">consolidación del SINEFAC como un sistema nacional articulado, participativo, con enfoque diferencial y territorial, en cumplimiento de los lineamientos del Ministerio de las Culturas, las Artes y los Saberes” </w:t>
      </w:r>
      <w:r>
        <w:rPr>
          <w:rFonts w:ascii="Arial" w:hAnsi="Arial"/>
          <w:b/>
          <w:i/>
          <w:sz w:val="22"/>
          <w:szCs w:val="22"/>
          <w:highlight w:val="white"/>
        </w:rPr>
        <w:t>(Respuesta de IDARTES Proposición 839 de 2025, p.16).</w:t>
      </w:r>
    </w:p>
    <w:p w14:paraId="1177F4EB" w14:textId="5B2CDE56" w:rsidR="009E358C" w:rsidRDefault="009E358C" w:rsidP="00971F93">
      <w:pPr>
        <w:jc w:val="both"/>
        <w:rPr>
          <w:b/>
          <w:sz w:val="22"/>
          <w:szCs w:val="22"/>
        </w:rPr>
      </w:pPr>
    </w:p>
    <w:p w14:paraId="635A6C38" w14:textId="1EF69E86" w:rsidR="006E05C9" w:rsidRDefault="006E05C9" w:rsidP="00971F93">
      <w:pPr>
        <w:jc w:val="both"/>
        <w:rPr>
          <w:b/>
          <w:sz w:val="22"/>
          <w:szCs w:val="22"/>
        </w:rPr>
      </w:pPr>
    </w:p>
    <w:p w14:paraId="1D06CBC0" w14:textId="0D8099E7" w:rsidR="006E05C9" w:rsidRDefault="006E05C9" w:rsidP="006E05C9">
      <w:pPr>
        <w:jc w:val="center"/>
        <w:rPr>
          <w:b/>
          <w:sz w:val="22"/>
          <w:szCs w:val="22"/>
        </w:rPr>
      </w:pPr>
    </w:p>
    <w:p w14:paraId="762C5005" w14:textId="77777777" w:rsidR="006E05C9" w:rsidRDefault="006E05C9" w:rsidP="00971F93">
      <w:pPr>
        <w:jc w:val="both"/>
        <w:rPr>
          <w:b/>
          <w:sz w:val="22"/>
          <w:szCs w:val="22"/>
        </w:rPr>
      </w:pPr>
    </w:p>
    <w:p w14:paraId="0D8C2868" w14:textId="77777777" w:rsidR="0001159F" w:rsidRDefault="0001159F" w:rsidP="0001159F">
      <w:pPr>
        <w:jc w:val="center"/>
        <w:rPr>
          <w:i/>
          <w:sz w:val="22"/>
          <w:szCs w:val="22"/>
        </w:rPr>
      </w:pPr>
      <w:r>
        <w:rPr>
          <w:i/>
          <w:sz w:val="22"/>
          <w:szCs w:val="22"/>
        </w:rPr>
        <w:t>Respuesta del Instituto Distrital de las Artes – IDARTES. (Proposición 839 de 2025). Descripción de festivales - IDARTES. Anexo 1. [Archivo Excel]</w:t>
      </w:r>
    </w:p>
    <w:p w14:paraId="68EA0C5C" w14:textId="77777777" w:rsidR="0001159F" w:rsidRDefault="0001159F" w:rsidP="0001159F">
      <w:pPr>
        <w:pStyle w:val="Ttulo1"/>
        <w:keepNext w:val="0"/>
        <w:widowControl w:val="0"/>
        <w:jc w:val="both"/>
        <w:rPr>
          <w:rFonts w:ascii="Arial" w:hAnsi="Arial"/>
          <w:b/>
          <w:sz w:val="22"/>
          <w:szCs w:val="22"/>
        </w:rPr>
      </w:pPr>
      <w:r>
        <w:rPr>
          <w:rFonts w:ascii="Arial" w:hAnsi="Arial"/>
          <w:b/>
          <w:sz w:val="22"/>
          <w:szCs w:val="22"/>
        </w:rPr>
        <w:t xml:space="preserve">SECRETARIA DE EDUCACIÓN DEL DISTRITO </w:t>
      </w:r>
    </w:p>
    <w:p w14:paraId="75E9078A" w14:textId="77777777" w:rsidR="0001159F" w:rsidRDefault="0001159F" w:rsidP="0001159F">
      <w:pPr>
        <w:pStyle w:val="Ttulo1"/>
        <w:keepNext w:val="0"/>
        <w:widowControl w:val="0"/>
        <w:jc w:val="both"/>
        <w:rPr>
          <w:rFonts w:ascii="Arial" w:hAnsi="Arial"/>
          <w:b/>
          <w:i/>
          <w:sz w:val="22"/>
          <w:szCs w:val="22"/>
        </w:rPr>
      </w:pPr>
      <w:bookmarkStart w:id="95" w:name="_heading=h.vap9licsmshe" w:colFirst="0" w:colLast="0"/>
      <w:bookmarkEnd w:id="95"/>
    </w:p>
    <w:p w14:paraId="07D320B0" w14:textId="77777777" w:rsidR="0001159F" w:rsidRDefault="0001159F" w:rsidP="0001159F">
      <w:pPr>
        <w:pStyle w:val="Ttulo1"/>
        <w:keepNext w:val="0"/>
        <w:widowControl w:val="0"/>
        <w:numPr>
          <w:ilvl w:val="0"/>
          <w:numId w:val="37"/>
        </w:numPr>
        <w:jc w:val="both"/>
        <w:rPr>
          <w:rFonts w:ascii="Arial" w:hAnsi="Arial"/>
          <w:b/>
          <w:i/>
          <w:sz w:val="22"/>
          <w:szCs w:val="22"/>
        </w:rPr>
      </w:pPr>
      <w:bookmarkStart w:id="96" w:name="_heading=h.a2hw5e98ox64" w:colFirst="0" w:colLast="0"/>
      <w:bookmarkEnd w:id="96"/>
      <w:r>
        <w:rPr>
          <w:rFonts w:ascii="Arial" w:hAnsi="Arial"/>
          <w:b/>
          <w:i/>
          <w:sz w:val="22"/>
          <w:szCs w:val="22"/>
        </w:rPr>
        <w:t>Listado de instituciones educativas del Distrito que actualmente cuentan con programas de formación musical, especificando cada programa.</w:t>
      </w:r>
    </w:p>
    <w:p w14:paraId="4999B49D" w14:textId="77777777" w:rsidR="0001159F" w:rsidRDefault="0001159F" w:rsidP="0001159F">
      <w:pPr>
        <w:pStyle w:val="Ttulo1"/>
        <w:keepNext w:val="0"/>
        <w:widowControl w:val="0"/>
        <w:jc w:val="both"/>
        <w:rPr>
          <w:rFonts w:ascii="Arial" w:hAnsi="Arial"/>
          <w:b/>
          <w:sz w:val="22"/>
          <w:szCs w:val="22"/>
        </w:rPr>
      </w:pPr>
      <w:bookmarkStart w:id="97" w:name="_heading=h.ucz2sd8gxgog" w:colFirst="0" w:colLast="0"/>
      <w:bookmarkEnd w:id="97"/>
    </w:p>
    <w:p w14:paraId="28B2B91D" w14:textId="77777777" w:rsidR="0001159F" w:rsidRDefault="0001159F" w:rsidP="0001159F">
      <w:pPr>
        <w:pStyle w:val="Ttulo1"/>
        <w:keepNext w:val="0"/>
        <w:widowControl w:val="0"/>
        <w:jc w:val="both"/>
        <w:rPr>
          <w:rFonts w:ascii="Arial" w:hAnsi="Arial"/>
          <w:i/>
          <w:sz w:val="22"/>
          <w:szCs w:val="22"/>
        </w:rPr>
      </w:pPr>
      <w:bookmarkStart w:id="98" w:name="_heading=h.mssonklzakpn" w:colFirst="0" w:colLast="0"/>
      <w:bookmarkEnd w:id="98"/>
      <w:r>
        <w:rPr>
          <w:rFonts w:ascii="Arial" w:hAnsi="Arial"/>
          <w:i/>
          <w:sz w:val="22"/>
          <w:szCs w:val="22"/>
        </w:rPr>
        <w:t>“La Secretaría de Educación del Distrito implementa el proyecto “Fortalecimiento de los aprendizajes de los estudiantes matriculados en los colegios oficiales en el marco de una educación de calidad, inclusiva y equitativa en Bogotá D.C.”, que tiene por objetivo aumentar los niveles de aprendizajes de los estudiantes de los colegios oficiales de Bogotá. Con el fin de promover su desarrollo integral y potenciar sus proyectos de vida, así como para desarrollar estrategias para fortalecer los aprendizajes y consolidar trayectorias educativas desde la básica primaria hasta la educación media en el marco de una educación de calidad, inclusiva y equitativa.</w:t>
      </w:r>
    </w:p>
    <w:p w14:paraId="6B744B59" w14:textId="77777777" w:rsidR="0001159F" w:rsidRDefault="0001159F" w:rsidP="0001159F">
      <w:pPr>
        <w:pStyle w:val="Ttulo1"/>
        <w:keepNext w:val="0"/>
        <w:widowControl w:val="0"/>
        <w:jc w:val="both"/>
        <w:rPr>
          <w:rFonts w:ascii="Arial" w:hAnsi="Arial"/>
          <w:i/>
          <w:sz w:val="22"/>
          <w:szCs w:val="22"/>
        </w:rPr>
      </w:pPr>
      <w:bookmarkStart w:id="99" w:name="_heading=h.a3aqe03hdjm" w:colFirst="0" w:colLast="0"/>
      <w:bookmarkEnd w:id="99"/>
    </w:p>
    <w:p w14:paraId="677B8FEA" w14:textId="77777777" w:rsidR="0001159F" w:rsidRDefault="0001159F" w:rsidP="0001159F">
      <w:pPr>
        <w:pStyle w:val="Ttulo1"/>
        <w:keepNext w:val="0"/>
        <w:widowControl w:val="0"/>
        <w:jc w:val="both"/>
        <w:rPr>
          <w:rFonts w:ascii="Arial" w:hAnsi="Arial"/>
          <w:b/>
          <w:i/>
          <w:sz w:val="22"/>
          <w:szCs w:val="22"/>
        </w:rPr>
      </w:pPr>
      <w:bookmarkStart w:id="100" w:name="_heading=h.8sjtbkerejxe" w:colFirst="0" w:colLast="0"/>
      <w:bookmarkEnd w:id="100"/>
      <w:r>
        <w:rPr>
          <w:rFonts w:ascii="Arial" w:hAnsi="Arial"/>
          <w:i/>
          <w:sz w:val="22"/>
          <w:szCs w:val="22"/>
        </w:rPr>
        <w:t xml:space="preserve">Uno de los componentes del proyecto es la </w:t>
      </w:r>
      <w:r>
        <w:rPr>
          <w:rFonts w:ascii="Arial" w:hAnsi="Arial"/>
          <w:b/>
          <w:i/>
          <w:sz w:val="22"/>
          <w:szCs w:val="22"/>
        </w:rPr>
        <w:t xml:space="preserve">ampliación del tiempo escolar </w:t>
      </w:r>
      <w:r>
        <w:rPr>
          <w:rFonts w:ascii="Arial" w:hAnsi="Arial"/>
          <w:i/>
          <w:sz w:val="22"/>
          <w:szCs w:val="22"/>
        </w:rPr>
        <w:t xml:space="preserve">en las IED, orientado a mejorar la cobertura, pertinencia y calidad de las estrategias dirigidas al cierre de brechas y la formación integral, promoviendo una educación inclusiva y equitativa. Para alcanzar este propósito, realiza diversas acciones que incluyen la jornada complementaria, a través de la organización y cualificación de la oferta y la demanda, y la implementación de la jornada única conforme a la normatividad vigente” </w:t>
      </w:r>
      <w:r>
        <w:rPr>
          <w:rFonts w:ascii="Arial" w:hAnsi="Arial"/>
          <w:b/>
          <w:i/>
          <w:sz w:val="22"/>
          <w:szCs w:val="22"/>
        </w:rPr>
        <w:t>(Respuesta de Secretaria de Educación Proposición 839 de 2025, p.1).</w:t>
      </w:r>
    </w:p>
    <w:p w14:paraId="0A4CE425" w14:textId="77777777" w:rsidR="0001159F" w:rsidRDefault="0001159F" w:rsidP="0001159F">
      <w:pPr>
        <w:pStyle w:val="Ttulo1"/>
        <w:keepNext w:val="0"/>
        <w:widowControl w:val="0"/>
        <w:jc w:val="both"/>
        <w:rPr>
          <w:rFonts w:ascii="Arial" w:hAnsi="Arial"/>
          <w:sz w:val="22"/>
          <w:szCs w:val="22"/>
        </w:rPr>
      </w:pPr>
      <w:bookmarkStart w:id="101" w:name="_heading=h.3zsv4cmmca3d" w:colFirst="0" w:colLast="0"/>
      <w:bookmarkEnd w:id="101"/>
    </w:p>
    <w:p w14:paraId="42D914A4" w14:textId="77777777" w:rsidR="0001159F" w:rsidRDefault="0001159F" w:rsidP="0001159F">
      <w:pPr>
        <w:pStyle w:val="Ttulo1"/>
        <w:keepNext w:val="0"/>
        <w:widowControl w:val="0"/>
        <w:jc w:val="both"/>
        <w:rPr>
          <w:rFonts w:ascii="Arial" w:hAnsi="Arial"/>
          <w:sz w:val="22"/>
          <w:szCs w:val="22"/>
        </w:rPr>
      </w:pPr>
      <w:bookmarkStart w:id="102" w:name="_heading=h.3j2w44p1tovb" w:colFirst="0" w:colLast="0"/>
      <w:bookmarkEnd w:id="102"/>
      <w:r>
        <w:rPr>
          <w:rFonts w:ascii="Arial" w:hAnsi="Arial"/>
          <w:i/>
          <w:sz w:val="22"/>
          <w:szCs w:val="22"/>
        </w:rPr>
        <w:t xml:space="preserve">“En este marco, en los establecimientos educativos oficiales, la SED implementa los centros de interés, espacios en los que estudiantes de básica primaria y secundaria participan en los procesos de formación musical. Esto se brinda a través de centros de interés transversales propios de la SED, entre ellos, </w:t>
      </w:r>
      <w:r>
        <w:rPr>
          <w:rFonts w:ascii="Arial" w:hAnsi="Arial"/>
          <w:b/>
          <w:i/>
          <w:sz w:val="22"/>
          <w:szCs w:val="22"/>
        </w:rPr>
        <w:t xml:space="preserve">bandas de marcha </w:t>
      </w:r>
      <w:r>
        <w:rPr>
          <w:rFonts w:ascii="Arial" w:hAnsi="Arial"/>
          <w:i/>
          <w:sz w:val="22"/>
          <w:szCs w:val="22"/>
        </w:rPr>
        <w:t xml:space="preserve">y </w:t>
      </w:r>
      <w:r>
        <w:rPr>
          <w:rFonts w:ascii="Arial" w:hAnsi="Arial"/>
          <w:b/>
          <w:i/>
          <w:sz w:val="22"/>
          <w:szCs w:val="22"/>
        </w:rPr>
        <w:t>Canta Bogotá canta</w:t>
      </w:r>
      <w:r>
        <w:rPr>
          <w:rFonts w:ascii="Arial" w:hAnsi="Arial"/>
          <w:i/>
          <w:sz w:val="22"/>
          <w:szCs w:val="22"/>
        </w:rPr>
        <w:t xml:space="preserve">; y de centros de interés desarrollados en alianza con el Instituto Distrital de las Artes – IDARTES y la Orquesta Filarmónica de Bogotá – OFB con los programas </w:t>
      </w:r>
      <w:r>
        <w:rPr>
          <w:rFonts w:ascii="Arial" w:hAnsi="Arial"/>
          <w:b/>
          <w:i/>
          <w:sz w:val="22"/>
          <w:szCs w:val="22"/>
        </w:rPr>
        <w:t xml:space="preserve">crea lenguaje musical </w:t>
      </w:r>
      <w:r>
        <w:rPr>
          <w:rFonts w:ascii="Arial" w:hAnsi="Arial"/>
          <w:i/>
          <w:sz w:val="22"/>
          <w:szCs w:val="22"/>
        </w:rPr>
        <w:t xml:space="preserve">y </w:t>
      </w:r>
      <w:r>
        <w:rPr>
          <w:rFonts w:ascii="Arial" w:hAnsi="Arial"/>
          <w:b/>
          <w:i/>
          <w:sz w:val="22"/>
          <w:szCs w:val="22"/>
        </w:rPr>
        <w:t>vamos a la filarmónica</w:t>
      </w:r>
      <w:r>
        <w:rPr>
          <w:rFonts w:ascii="Arial" w:hAnsi="Arial"/>
          <w:i/>
          <w:sz w:val="22"/>
          <w:szCs w:val="22"/>
        </w:rPr>
        <w:t xml:space="preserve">, respectivamente” </w:t>
      </w:r>
    </w:p>
    <w:p w14:paraId="1CF9B012" w14:textId="77777777" w:rsidR="0001159F" w:rsidRDefault="0001159F" w:rsidP="0001159F">
      <w:pPr>
        <w:rPr>
          <w:sz w:val="22"/>
          <w:szCs w:val="22"/>
        </w:rPr>
      </w:pPr>
    </w:p>
    <w:p w14:paraId="36275E5E" w14:textId="77777777" w:rsidR="00B24548" w:rsidRDefault="00B24548" w:rsidP="00B24548">
      <w:pPr>
        <w:rPr>
          <w:b/>
          <w:sz w:val="22"/>
          <w:szCs w:val="22"/>
        </w:rPr>
      </w:pPr>
    </w:p>
    <w:p w14:paraId="31E469DF" w14:textId="2F038C3A" w:rsidR="0001159F" w:rsidRDefault="0001159F" w:rsidP="0001159F">
      <w:pPr>
        <w:jc w:val="center"/>
        <w:rPr>
          <w:sz w:val="22"/>
          <w:szCs w:val="22"/>
        </w:rPr>
      </w:pPr>
      <w:r>
        <w:rPr>
          <w:b/>
          <w:sz w:val="22"/>
          <w:szCs w:val="22"/>
        </w:rPr>
        <w:lastRenderedPageBreak/>
        <w:t>TABLA 4. LISTADO DE CENTROS DE INTERÉS</w:t>
      </w:r>
      <w:r>
        <w:rPr>
          <w:sz w:val="22"/>
          <w:szCs w:val="22"/>
        </w:rPr>
        <w:t xml:space="preserve"> </w:t>
      </w:r>
    </w:p>
    <w:p w14:paraId="22BE66DB" w14:textId="77777777" w:rsidR="0001159F" w:rsidRDefault="0001159F" w:rsidP="0001159F"/>
    <w:tbl>
      <w:tblPr>
        <w:tblW w:w="8850" w:type="dxa"/>
        <w:tblInd w:w="-180" w:type="dxa"/>
        <w:tblBorders>
          <w:top w:val="nil"/>
          <w:left w:val="nil"/>
          <w:bottom w:val="nil"/>
          <w:right w:val="nil"/>
          <w:insideH w:val="nil"/>
          <w:insideV w:val="nil"/>
        </w:tblBorders>
        <w:tblLayout w:type="fixed"/>
        <w:tblLook w:val="0600" w:firstRow="0" w:lastRow="0" w:firstColumn="0" w:lastColumn="0" w:noHBand="1" w:noVBand="1"/>
      </w:tblPr>
      <w:tblGrid>
        <w:gridCol w:w="4650"/>
        <w:gridCol w:w="4200"/>
      </w:tblGrid>
      <w:tr w:rsidR="0001159F" w:rsidRPr="0001159F" w14:paraId="395914D3" w14:textId="77777777" w:rsidTr="002F0A0A">
        <w:trPr>
          <w:trHeight w:val="300"/>
        </w:trPr>
        <w:tc>
          <w:tcPr>
            <w:tcW w:w="4650" w:type="dxa"/>
            <w:tcBorders>
              <w:top w:val="single" w:sz="7" w:space="0" w:color="000000"/>
              <w:left w:val="single" w:sz="7" w:space="0" w:color="000000"/>
              <w:bottom w:val="single" w:sz="7" w:space="0" w:color="000000"/>
              <w:right w:val="single" w:sz="7" w:space="0" w:color="000000"/>
            </w:tcBorders>
            <w:shd w:val="clear" w:color="auto" w:fill="C1E4F5"/>
            <w:tcMar>
              <w:top w:w="0" w:type="dxa"/>
              <w:left w:w="40" w:type="dxa"/>
              <w:bottom w:w="0" w:type="dxa"/>
              <w:right w:w="40" w:type="dxa"/>
            </w:tcMar>
            <w:vAlign w:val="bottom"/>
          </w:tcPr>
          <w:p w14:paraId="7D7CA709" w14:textId="77777777" w:rsidR="0001159F" w:rsidRPr="0001159F" w:rsidRDefault="0001159F" w:rsidP="002F0A0A">
            <w:pPr>
              <w:rPr>
                <w:sz w:val="18"/>
                <w:szCs w:val="18"/>
              </w:rPr>
            </w:pPr>
            <w:r w:rsidRPr="0001159F">
              <w:rPr>
                <w:b/>
                <w:sz w:val="18"/>
                <w:szCs w:val="18"/>
              </w:rPr>
              <w:t>PROGRAMA O ESTRATEGIA MUSICA</w:t>
            </w:r>
          </w:p>
        </w:tc>
        <w:tc>
          <w:tcPr>
            <w:tcW w:w="4200" w:type="dxa"/>
            <w:tcBorders>
              <w:top w:val="single" w:sz="7" w:space="0" w:color="000000"/>
              <w:left w:val="nil"/>
              <w:bottom w:val="single" w:sz="7" w:space="0" w:color="000000"/>
              <w:right w:val="single" w:sz="7" w:space="0" w:color="000000"/>
            </w:tcBorders>
            <w:shd w:val="clear" w:color="auto" w:fill="C1E4F5"/>
            <w:tcMar>
              <w:top w:w="0" w:type="dxa"/>
              <w:left w:w="40" w:type="dxa"/>
              <w:bottom w:w="0" w:type="dxa"/>
              <w:right w:w="40" w:type="dxa"/>
            </w:tcMar>
            <w:vAlign w:val="bottom"/>
          </w:tcPr>
          <w:p w14:paraId="32210F6A" w14:textId="4DCD7803" w:rsidR="0001159F" w:rsidRPr="0001159F" w:rsidRDefault="005B2B39" w:rsidP="005B2B39">
            <w:pPr>
              <w:jc w:val="center"/>
              <w:rPr>
                <w:sz w:val="18"/>
                <w:szCs w:val="18"/>
              </w:rPr>
            </w:pPr>
            <w:r>
              <w:rPr>
                <w:b/>
                <w:sz w:val="18"/>
                <w:szCs w:val="18"/>
              </w:rPr>
              <w:t xml:space="preserve">SIMAT NOMBRE ESTABLECIMIENTO </w:t>
            </w:r>
            <w:r w:rsidR="0001159F" w:rsidRPr="0001159F">
              <w:rPr>
                <w:b/>
                <w:sz w:val="18"/>
                <w:szCs w:val="18"/>
              </w:rPr>
              <w:t>EDUCATIVO</w:t>
            </w:r>
          </w:p>
        </w:tc>
      </w:tr>
      <w:tr w:rsidR="0001159F" w:rsidRPr="0001159F" w14:paraId="44BCC88F"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980A8C9"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7D80175" w14:textId="77777777" w:rsidR="0001159F" w:rsidRPr="0001159F" w:rsidRDefault="0001159F" w:rsidP="002F0A0A">
            <w:pPr>
              <w:rPr>
                <w:sz w:val="18"/>
                <w:szCs w:val="18"/>
              </w:rPr>
            </w:pPr>
            <w:r w:rsidRPr="0001159F">
              <w:rPr>
                <w:sz w:val="18"/>
                <w:szCs w:val="18"/>
              </w:rPr>
              <w:t>COLEGIO CARLOS ARTURO TORRES (IED)</w:t>
            </w:r>
          </w:p>
        </w:tc>
      </w:tr>
      <w:tr w:rsidR="0001159F" w:rsidRPr="0001159F" w14:paraId="0E8C4143"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966F4BC"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DC7A186" w14:textId="77777777" w:rsidR="0001159F" w:rsidRPr="0001159F" w:rsidRDefault="0001159F" w:rsidP="002F0A0A">
            <w:pPr>
              <w:rPr>
                <w:sz w:val="18"/>
                <w:szCs w:val="18"/>
              </w:rPr>
            </w:pPr>
            <w:r w:rsidRPr="0001159F">
              <w:rPr>
                <w:sz w:val="18"/>
                <w:szCs w:val="18"/>
              </w:rPr>
              <w:t>COLEGIO ATANASIO GIRARDOT (IED)</w:t>
            </w:r>
          </w:p>
        </w:tc>
      </w:tr>
      <w:tr w:rsidR="0001159F" w:rsidRPr="0001159F" w14:paraId="69698AD6"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5B067EE"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B8FDEF7" w14:textId="77777777" w:rsidR="0001159F" w:rsidRPr="0001159F" w:rsidRDefault="0001159F" w:rsidP="002F0A0A">
            <w:pPr>
              <w:rPr>
                <w:sz w:val="18"/>
                <w:szCs w:val="18"/>
              </w:rPr>
            </w:pPr>
            <w:r w:rsidRPr="0001159F">
              <w:rPr>
                <w:sz w:val="18"/>
                <w:szCs w:val="18"/>
              </w:rPr>
              <w:t>COLEGIO PAULO VI (IED)</w:t>
            </w:r>
          </w:p>
        </w:tc>
      </w:tr>
      <w:tr w:rsidR="0001159F" w:rsidRPr="0001159F" w14:paraId="5D47411E"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1001D2B"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C6BC3E7" w14:textId="77777777" w:rsidR="0001159F" w:rsidRPr="0001159F" w:rsidRDefault="0001159F" w:rsidP="002F0A0A">
            <w:pPr>
              <w:rPr>
                <w:sz w:val="18"/>
                <w:szCs w:val="18"/>
              </w:rPr>
            </w:pPr>
            <w:r w:rsidRPr="0001159F">
              <w:rPr>
                <w:sz w:val="18"/>
                <w:szCs w:val="18"/>
              </w:rPr>
              <w:t>COLEGIO RICAURTE (IED)</w:t>
            </w:r>
          </w:p>
        </w:tc>
      </w:tr>
      <w:tr w:rsidR="0001159F" w:rsidRPr="0001159F" w14:paraId="07BE507D"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19A11B0"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EA55518" w14:textId="77777777" w:rsidR="0001159F" w:rsidRPr="0001159F" w:rsidRDefault="0001159F" w:rsidP="002F0A0A">
            <w:pPr>
              <w:rPr>
                <w:sz w:val="18"/>
                <w:szCs w:val="18"/>
              </w:rPr>
            </w:pPr>
            <w:r w:rsidRPr="0001159F">
              <w:rPr>
                <w:sz w:val="18"/>
                <w:szCs w:val="18"/>
              </w:rPr>
              <w:t>COLEGIO SANTA MARTHA (IED)</w:t>
            </w:r>
          </w:p>
        </w:tc>
      </w:tr>
      <w:tr w:rsidR="0001159F" w:rsidRPr="0001159F" w14:paraId="39D0BD15"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B228BED"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75EC5A2" w14:textId="77777777" w:rsidR="0001159F" w:rsidRPr="0001159F" w:rsidRDefault="0001159F" w:rsidP="002F0A0A">
            <w:pPr>
              <w:rPr>
                <w:sz w:val="18"/>
                <w:szCs w:val="18"/>
              </w:rPr>
            </w:pPr>
            <w:r w:rsidRPr="0001159F">
              <w:rPr>
                <w:sz w:val="18"/>
                <w:szCs w:val="18"/>
              </w:rPr>
              <w:t>COLEGIO LAS AMERICAS (IED)</w:t>
            </w:r>
          </w:p>
        </w:tc>
      </w:tr>
      <w:tr w:rsidR="0001159F" w:rsidRPr="0001159F" w14:paraId="38459AE1"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7F29151"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FBD9D3A" w14:textId="77777777" w:rsidR="0001159F" w:rsidRPr="0001159F" w:rsidRDefault="0001159F" w:rsidP="002F0A0A">
            <w:pPr>
              <w:rPr>
                <w:sz w:val="18"/>
                <w:szCs w:val="18"/>
              </w:rPr>
            </w:pPr>
            <w:r w:rsidRPr="0001159F">
              <w:rPr>
                <w:sz w:val="18"/>
                <w:szCs w:val="18"/>
              </w:rPr>
              <w:t>COLEGIO FRANCISCO JAVIER MATIZ (IED)</w:t>
            </w:r>
          </w:p>
        </w:tc>
      </w:tr>
      <w:tr w:rsidR="0001159F" w:rsidRPr="0001159F" w14:paraId="52DB4A02"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153774A"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A142BA5" w14:textId="77777777" w:rsidR="0001159F" w:rsidRPr="0001159F" w:rsidRDefault="0001159F" w:rsidP="002F0A0A">
            <w:pPr>
              <w:rPr>
                <w:sz w:val="18"/>
                <w:szCs w:val="18"/>
              </w:rPr>
            </w:pPr>
            <w:r w:rsidRPr="0001159F">
              <w:rPr>
                <w:sz w:val="18"/>
                <w:szCs w:val="18"/>
              </w:rPr>
              <w:t>COLEGIO SAN MARTIN DE PORRES (IED)</w:t>
            </w:r>
          </w:p>
        </w:tc>
      </w:tr>
      <w:tr w:rsidR="0001159F" w:rsidRPr="0001159F" w14:paraId="6D62985D"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1B30C3D"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CE94E04" w14:textId="77777777" w:rsidR="0001159F" w:rsidRPr="0001159F" w:rsidRDefault="0001159F" w:rsidP="002F0A0A">
            <w:pPr>
              <w:rPr>
                <w:sz w:val="18"/>
                <w:szCs w:val="18"/>
              </w:rPr>
            </w:pPr>
            <w:r w:rsidRPr="0001159F">
              <w:rPr>
                <w:sz w:val="18"/>
                <w:szCs w:val="18"/>
              </w:rPr>
              <w:t>COLEGIO LA ARABIA (IED)</w:t>
            </w:r>
          </w:p>
        </w:tc>
      </w:tr>
      <w:tr w:rsidR="0001159F" w:rsidRPr="0001159F" w14:paraId="29890D9B"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A7C085D"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359DD3D" w14:textId="77777777" w:rsidR="0001159F" w:rsidRPr="0001159F" w:rsidRDefault="0001159F" w:rsidP="002F0A0A">
            <w:pPr>
              <w:rPr>
                <w:sz w:val="18"/>
                <w:szCs w:val="18"/>
              </w:rPr>
            </w:pPr>
            <w:r w:rsidRPr="0001159F">
              <w:rPr>
                <w:sz w:val="18"/>
                <w:szCs w:val="18"/>
              </w:rPr>
              <w:t>COLEGIO ESTRELLA DEL SUR (IED)</w:t>
            </w:r>
          </w:p>
        </w:tc>
      </w:tr>
      <w:tr w:rsidR="0001159F" w:rsidRPr="0001159F" w14:paraId="0BFBA349"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9DBBFBD"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E5773A0" w14:textId="77777777" w:rsidR="0001159F" w:rsidRPr="0001159F" w:rsidRDefault="0001159F" w:rsidP="002F0A0A">
            <w:pPr>
              <w:rPr>
                <w:sz w:val="18"/>
                <w:szCs w:val="18"/>
              </w:rPr>
            </w:pPr>
            <w:r w:rsidRPr="0001159F">
              <w:rPr>
                <w:sz w:val="18"/>
                <w:szCs w:val="18"/>
              </w:rPr>
              <w:t>COLEGIO EL VIRREY JOSE SOLIS (IED)</w:t>
            </w:r>
          </w:p>
        </w:tc>
      </w:tr>
      <w:tr w:rsidR="0001159F" w:rsidRPr="0001159F" w14:paraId="5ED400EE"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FB3D90C"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19A7DAC" w14:textId="77777777" w:rsidR="0001159F" w:rsidRPr="0001159F" w:rsidRDefault="0001159F" w:rsidP="002F0A0A">
            <w:pPr>
              <w:rPr>
                <w:sz w:val="18"/>
                <w:szCs w:val="18"/>
              </w:rPr>
            </w:pPr>
            <w:r w:rsidRPr="0001159F">
              <w:rPr>
                <w:sz w:val="18"/>
                <w:szCs w:val="18"/>
              </w:rPr>
              <w:t>COLEGIO SAN CAYETANO (IED)</w:t>
            </w:r>
          </w:p>
        </w:tc>
      </w:tr>
      <w:tr w:rsidR="0001159F" w:rsidRPr="0001159F" w14:paraId="79A02B82"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6349550"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A50D24A" w14:textId="77777777" w:rsidR="0001159F" w:rsidRPr="0001159F" w:rsidRDefault="0001159F" w:rsidP="002F0A0A">
            <w:pPr>
              <w:rPr>
                <w:sz w:val="18"/>
                <w:szCs w:val="18"/>
              </w:rPr>
            </w:pPr>
            <w:r w:rsidRPr="0001159F">
              <w:rPr>
                <w:sz w:val="18"/>
                <w:szCs w:val="18"/>
              </w:rPr>
              <w:t>COLEGIO BOLIVIA (IED)</w:t>
            </w:r>
          </w:p>
        </w:tc>
      </w:tr>
      <w:tr w:rsidR="0001159F" w:rsidRPr="0001159F" w14:paraId="59292FEC"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0B21723"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B2E4567" w14:textId="77777777" w:rsidR="0001159F" w:rsidRPr="0001159F" w:rsidRDefault="0001159F" w:rsidP="002F0A0A">
            <w:pPr>
              <w:rPr>
                <w:sz w:val="18"/>
                <w:szCs w:val="18"/>
              </w:rPr>
            </w:pPr>
            <w:r w:rsidRPr="0001159F">
              <w:rPr>
                <w:sz w:val="18"/>
                <w:szCs w:val="18"/>
              </w:rPr>
              <w:t>COLEGIO ESMERALDA ARBOLEDA CADAVID (IED)</w:t>
            </w:r>
          </w:p>
        </w:tc>
      </w:tr>
      <w:tr w:rsidR="0001159F" w:rsidRPr="0001159F" w14:paraId="17788C54"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C2050B8"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EC57079" w14:textId="77777777" w:rsidR="0001159F" w:rsidRPr="0001159F" w:rsidRDefault="0001159F" w:rsidP="002F0A0A">
            <w:pPr>
              <w:rPr>
                <w:sz w:val="18"/>
                <w:szCs w:val="18"/>
              </w:rPr>
            </w:pPr>
            <w:r w:rsidRPr="0001159F">
              <w:rPr>
                <w:sz w:val="18"/>
                <w:szCs w:val="18"/>
              </w:rPr>
              <w:t>COLEGIO BRAZUELOS (IED)</w:t>
            </w:r>
          </w:p>
        </w:tc>
      </w:tr>
      <w:tr w:rsidR="0001159F" w:rsidRPr="0001159F" w14:paraId="51B0616C"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6AC391A"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81751F8" w14:textId="77777777" w:rsidR="0001159F" w:rsidRPr="0001159F" w:rsidRDefault="0001159F" w:rsidP="002F0A0A">
            <w:pPr>
              <w:rPr>
                <w:sz w:val="18"/>
                <w:szCs w:val="18"/>
              </w:rPr>
            </w:pPr>
            <w:r w:rsidRPr="0001159F">
              <w:rPr>
                <w:sz w:val="18"/>
                <w:szCs w:val="18"/>
              </w:rPr>
              <w:t>COLEGIO ANTONIO NARIÑO (IED)</w:t>
            </w:r>
          </w:p>
        </w:tc>
      </w:tr>
      <w:tr w:rsidR="0001159F" w:rsidRPr="0001159F" w14:paraId="65224E72"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6964D43"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F1F0C28" w14:textId="77777777" w:rsidR="0001159F" w:rsidRPr="0001159F" w:rsidRDefault="0001159F" w:rsidP="002F0A0A">
            <w:pPr>
              <w:rPr>
                <w:sz w:val="18"/>
                <w:szCs w:val="18"/>
              </w:rPr>
            </w:pPr>
            <w:r w:rsidRPr="0001159F">
              <w:rPr>
                <w:sz w:val="18"/>
                <w:szCs w:val="18"/>
              </w:rPr>
              <w:t>COLEGIO VENECIA (IED)</w:t>
            </w:r>
          </w:p>
        </w:tc>
      </w:tr>
      <w:tr w:rsidR="0001159F" w:rsidRPr="0001159F" w14:paraId="1112EA10"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0284540"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3F5A049" w14:textId="77777777" w:rsidR="0001159F" w:rsidRPr="0001159F" w:rsidRDefault="0001159F" w:rsidP="002F0A0A">
            <w:pPr>
              <w:rPr>
                <w:sz w:val="18"/>
                <w:szCs w:val="18"/>
              </w:rPr>
            </w:pPr>
            <w:r w:rsidRPr="0001159F">
              <w:rPr>
                <w:sz w:val="18"/>
                <w:szCs w:val="18"/>
              </w:rPr>
              <w:t>COLEGIO FRIEDRICH NAUMANN (IED)</w:t>
            </w:r>
          </w:p>
        </w:tc>
      </w:tr>
      <w:tr w:rsidR="0001159F" w:rsidRPr="0001159F" w14:paraId="5F466E96" w14:textId="77777777" w:rsidTr="002F0A0A">
        <w:trPr>
          <w:trHeight w:val="300"/>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DAA1D9D"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23ED38C" w14:textId="77777777" w:rsidR="0001159F" w:rsidRPr="0001159F" w:rsidRDefault="0001159F" w:rsidP="002F0A0A">
            <w:pPr>
              <w:rPr>
                <w:sz w:val="18"/>
                <w:szCs w:val="18"/>
              </w:rPr>
            </w:pPr>
            <w:r w:rsidRPr="0001159F">
              <w:rPr>
                <w:sz w:val="18"/>
                <w:szCs w:val="18"/>
              </w:rPr>
              <w:t>COLEGIO LA BELLEZA LOS LIBERTADORES (IED)</w:t>
            </w:r>
          </w:p>
        </w:tc>
      </w:tr>
      <w:tr w:rsidR="0001159F" w:rsidRPr="0001159F" w14:paraId="5A8FAA9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C0D4A55"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4E9708E" w14:textId="77777777" w:rsidR="0001159F" w:rsidRPr="0001159F" w:rsidRDefault="0001159F" w:rsidP="002F0A0A">
            <w:pPr>
              <w:rPr>
                <w:sz w:val="18"/>
                <w:szCs w:val="18"/>
              </w:rPr>
            </w:pPr>
            <w:r w:rsidRPr="0001159F">
              <w:rPr>
                <w:sz w:val="18"/>
                <w:szCs w:val="18"/>
              </w:rPr>
              <w:t>COLEGIO ALBERTO LLERAS CAMARGO (IED)</w:t>
            </w:r>
          </w:p>
        </w:tc>
      </w:tr>
      <w:tr w:rsidR="0001159F" w:rsidRPr="0001159F" w14:paraId="030631B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4911742"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D363117" w14:textId="77777777" w:rsidR="0001159F" w:rsidRPr="0001159F" w:rsidRDefault="0001159F" w:rsidP="002F0A0A">
            <w:pPr>
              <w:rPr>
                <w:sz w:val="18"/>
                <w:szCs w:val="18"/>
              </w:rPr>
            </w:pPr>
            <w:r w:rsidRPr="0001159F">
              <w:rPr>
                <w:sz w:val="18"/>
                <w:szCs w:val="18"/>
              </w:rPr>
              <w:t>COLEGIO VILLA AMALIA (IED)</w:t>
            </w:r>
          </w:p>
        </w:tc>
      </w:tr>
      <w:tr w:rsidR="0001159F" w:rsidRPr="0001159F" w14:paraId="7BAB52E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FAD5A8C"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8778161" w14:textId="77777777" w:rsidR="0001159F" w:rsidRPr="0001159F" w:rsidRDefault="0001159F" w:rsidP="002F0A0A">
            <w:pPr>
              <w:rPr>
                <w:sz w:val="18"/>
                <w:szCs w:val="18"/>
              </w:rPr>
            </w:pPr>
            <w:r w:rsidRPr="0001159F">
              <w:rPr>
                <w:sz w:val="18"/>
                <w:szCs w:val="18"/>
              </w:rPr>
              <w:t>COLEGIO MANUELITA SAENZ (IED)</w:t>
            </w:r>
          </w:p>
        </w:tc>
      </w:tr>
      <w:tr w:rsidR="0001159F" w:rsidRPr="0001159F" w14:paraId="06E69ED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6979079"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F8E7336" w14:textId="77777777" w:rsidR="0001159F" w:rsidRPr="0001159F" w:rsidRDefault="0001159F" w:rsidP="002F0A0A">
            <w:pPr>
              <w:rPr>
                <w:sz w:val="18"/>
                <w:szCs w:val="18"/>
              </w:rPr>
            </w:pPr>
            <w:r w:rsidRPr="0001159F">
              <w:rPr>
                <w:sz w:val="18"/>
                <w:szCs w:val="18"/>
              </w:rPr>
              <w:t>COLEGIO LOS COMUNEROS - OSWALDO GUAYASAMIN (IED)</w:t>
            </w:r>
          </w:p>
        </w:tc>
      </w:tr>
      <w:tr w:rsidR="0001159F" w:rsidRPr="0001159F" w14:paraId="5546188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8681E67"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D634B22" w14:textId="77777777" w:rsidR="0001159F" w:rsidRPr="0001159F" w:rsidRDefault="0001159F" w:rsidP="002F0A0A">
            <w:pPr>
              <w:rPr>
                <w:sz w:val="18"/>
                <w:szCs w:val="18"/>
              </w:rPr>
            </w:pPr>
            <w:r w:rsidRPr="0001159F">
              <w:rPr>
                <w:sz w:val="18"/>
                <w:szCs w:val="18"/>
              </w:rPr>
              <w:t>COLEGIO NUEVO SAN ANDRÉS DE LOS ALTOS (IED)</w:t>
            </w:r>
          </w:p>
        </w:tc>
      </w:tr>
      <w:tr w:rsidR="0001159F" w:rsidRPr="0001159F" w14:paraId="714A66D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D284104"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C534352" w14:textId="77777777" w:rsidR="0001159F" w:rsidRPr="0001159F" w:rsidRDefault="0001159F" w:rsidP="002F0A0A">
            <w:pPr>
              <w:rPr>
                <w:sz w:val="18"/>
                <w:szCs w:val="18"/>
              </w:rPr>
            </w:pPr>
            <w:r w:rsidRPr="0001159F">
              <w:rPr>
                <w:sz w:val="18"/>
                <w:szCs w:val="18"/>
              </w:rPr>
              <w:t>COLEGIO SOTAVENTO (IED)</w:t>
            </w:r>
          </w:p>
        </w:tc>
      </w:tr>
      <w:tr w:rsidR="0001159F" w:rsidRPr="0001159F" w14:paraId="747572F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E58664D"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0597F4D" w14:textId="77777777" w:rsidR="0001159F" w:rsidRPr="0001159F" w:rsidRDefault="0001159F" w:rsidP="002F0A0A">
            <w:pPr>
              <w:rPr>
                <w:sz w:val="18"/>
                <w:szCs w:val="18"/>
              </w:rPr>
            </w:pPr>
            <w:r w:rsidRPr="0001159F">
              <w:rPr>
                <w:sz w:val="18"/>
                <w:szCs w:val="18"/>
              </w:rPr>
              <w:t>COLEGIO LA TOSCANA - LISBOA (IED)</w:t>
            </w:r>
          </w:p>
        </w:tc>
      </w:tr>
      <w:tr w:rsidR="0001159F" w:rsidRPr="0001159F" w14:paraId="613F37C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8C7ED81"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8EF593D" w14:textId="77777777" w:rsidR="0001159F" w:rsidRPr="0001159F" w:rsidRDefault="0001159F" w:rsidP="002F0A0A">
            <w:pPr>
              <w:rPr>
                <w:sz w:val="18"/>
                <w:szCs w:val="18"/>
              </w:rPr>
            </w:pPr>
            <w:r w:rsidRPr="0001159F">
              <w:rPr>
                <w:sz w:val="18"/>
                <w:szCs w:val="18"/>
              </w:rPr>
              <w:t>COLEGIO COLOMBIA VIVA (IED)</w:t>
            </w:r>
          </w:p>
        </w:tc>
      </w:tr>
      <w:tr w:rsidR="0001159F" w:rsidRPr="0001159F" w14:paraId="710C20F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14C879E" w14:textId="77777777" w:rsidR="0001159F" w:rsidRPr="0001159F" w:rsidRDefault="0001159F" w:rsidP="002F0A0A">
            <w:pPr>
              <w:rPr>
                <w:sz w:val="18"/>
                <w:szCs w:val="18"/>
              </w:rPr>
            </w:pPr>
            <w:r w:rsidRPr="0001159F">
              <w:rPr>
                <w:sz w:val="18"/>
                <w:szCs w:val="18"/>
              </w:rPr>
              <w:lastRenderedPageBreak/>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FFB918F" w14:textId="77777777" w:rsidR="0001159F" w:rsidRPr="0001159F" w:rsidRDefault="0001159F" w:rsidP="002F0A0A">
            <w:pPr>
              <w:rPr>
                <w:sz w:val="18"/>
                <w:szCs w:val="18"/>
              </w:rPr>
            </w:pPr>
            <w:r w:rsidRPr="0001159F">
              <w:rPr>
                <w:sz w:val="18"/>
                <w:szCs w:val="18"/>
              </w:rPr>
              <w:t>COLEGIO SALUDCOOP SUR (IED)</w:t>
            </w:r>
          </w:p>
        </w:tc>
      </w:tr>
      <w:tr w:rsidR="0001159F" w:rsidRPr="0001159F" w14:paraId="254EF50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95AAED3"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6F1CCEA" w14:textId="77777777" w:rsidR="0001159F" w:rsidRPr="0001159F" w:rsidRDefault="0001159F" w:rsidP="002F0A0A">
            <w:pPr>
              <w:rPr>
                <w:sz w:val="18"/>
                <w:szCs w:val="18"/>
              </w:rPr>
            </w:pPr>
            <w:r w:rsidRPr="0001159F">
              <w:rPr>
                <w:sz w:val="18"/>
                <w:szCs w:val="18"/>
              </w:rPr>
              <w:t>COLEGIO CUNDINAMARCA (IED)</w:t>
            </w:r>
          </w:p>
        </w:tc>
      </w:tr>
      <w:tr w:rsidR="0001159F" w:rsidRPr="0001159F" w14:paraId="0DFA559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11A6348"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C5FB046" w14:textId="77777777" w:rsidR="0001159F" w:rsidRPr="0001159F" w:rsidRDefault="0001159F" w:rsidP="002F0A0A">
            <w:pPr>
              <w:rPr>
                <w:sz w:val="18"/>
                <w:szCs w:val="18"/>
              </w:rPr>
            </w:pPr>
            <w:r w:rsidRPr="0001159F">
              <w:rPr>
                <w:sz w:val="18"/>
                <w:szCs w:val="18"/>
              </w:rPr>
              <w:t>COLEGIO FANNY MIKEY (IED)</w:t>
            </w:r>
          </w:p>
        </w:tc>
      </w:tr>
      <w:tr w:rsidR="0001159F" w:rsidRPr="0001159F" w14:paraId="138D5EA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7B1FB09"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1F8742A" w14:textId="77777777" w:rsidR="0001159F" w:rsidRPr="0001159F" w:rsidRDefault="0001159F" w:rsidP="002F0A0A">
            <w:pPr>
              <w:rPr>
                <w:sz w:val="18"/>
                <w:szCs w:val="18"/>
              </w:rPr>
            </w:pPr>
            <w:r w:rsidRPr="0001159F">
              <w:rPr>
                <w:sz w:val="18"/>
                <w:szCs w:val="18"/>
              </w:rPr>
              <w:t>COLEGIO VILLEMAR EL CARMEN (IED)</w:t>
            </w:r>
          </w:p>
        </w:tc>
      </w:tr>
      <w:tr w:rsidR="0001159F" w:rsidRPr="0001159F" w14:paraId="3A806B7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175F082"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4988704" w14:textId="77777777" w:rsidR="0001159F" w:rsidRPr="0001159F" w:rsidRDefault="0001159F" w:rsidP="002F0A0A">
            <w:pPr>
              <w:rPr>
                <w:sz w:val="18"/>
                <w:szCs w:val="18"/>
              </w:rPr>
            </w:pPr>
            <w:r w:rsidRPr="0001159F">
              <w:rPr>
                <w:sz w:val="18"/>
                <w:szCs w:val="18"/>
              </w:rPr>
              <w:t>COLEGIO FILARMONICO SIMON BOLIVAR (IED)</w:t>
            </w:r>
          </w:p>
        </w:tc>
      </w:tr>
      <w:tr w:rsidR="0001159F" w:rsidRPr="0001159F" w14:paraId="3D58A85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BA85560"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3E04235" w14:textId="77777777" w:rsidR="0001159F" w:rsidRPr="0001159F" w:rsidRDefault="0001159F" w:rsidP="002F0A0A">
            <w:pPr>
              <w:rPr>
                <w:sz w:val="18"/>
                <w:szCs w:val="18"/>
              </w:rPr>
            </w:pPr>
            <w:r w:rsidRPr="0001159F">
              <w:rPr>
                <w:sz w:val="18"/>
                <w:szCs w:val="18"/>
              </w:rPr>
              <w:t>COLEGIO VILLAS DEL PROGRESO (IED)</w:t>
            </w:r>
          </w:p>
        </w:tc>
      </w:tr>
      <w:tr w:rsidR="0001159F" w:rsidRPr="0001159F" w14:paraId="0333873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D3E2D0E"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5532EB4" w14:textId="77777777" w:rsidR="0001159F" w:rsidRPr="0001159F" w:rsidRDefault="0001159F" w:rsidP="002F0A0A">
            <w:pPr>
              <w:rPr>
                <w:sz w:val="18"/>
                <w:szCs w:val="18"/>
              </w:rPr>
            </w:pPr>
            <w:r w:rsidRPr="0001159F">
              <w:rPr>
                <w:sz w:val="18"/>
                <w:szCs w:val="18"/>
              </w:rPr>
              <w:t>COLEGIO DE CULTURA POPULAR (IED)</w:t>
            </w:r>
          </w:p>
        </w:tc>
      </w:tr>
      <w:tr w:rsidR="0001159F" w:rsidRPr="0001159F" w14:paraId="2FF9A35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AD6D198"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E33B027" w14:textId="77777777" w:rsidR="0001159F" w:rsidRPr="0001159F" w:rsidRDefault="0001159F" w:rsidP="002F0A0A">
            <w:pPr>
              <w:rPr>
                <w:sz w:val="18"/>
                <w:szCs w:val="18"/>
              </w:rPr>
            </w:pPr>
            <w:r w:rsidRPr="0001159F">
              <w:rPr>
                <w:sz w:val="18"/>
                <w:szCs w:val="18"/>
              </w:rPr>
              <w:t>COLEGIO INSTITUTO TECNICO LAUREANO GOMEZ (IED)</w:t>
            </w:r>
          </w:p>
        </w:tc>
      </w:tr>
      <w:tr w:rsidR="0001159F" w:rsidRPr="0001159F" w14:paraId="27A2994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6FCB613"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7E1AC79" w14:textId="77777777" w:rsidR="0001159F" w:rsidRPr="0001159F" w:rsidRDefault="0001159F" w:rsidP="002F0A0A">
            <w:pPr>
              <w:rPr>
                <w:sz w:val="18"/>
                <w:szCs w:val="18"/>
              </w:rPr>
            </w:pPr>
            <w:r w:rsidRPr="0001159F">
              <w:rPr>
                <w:sz w:val="18"/>
                <w:szCs w:val="18"/>
              </w:rPr>
              <w:t>COLEGIO LICEO FEMENINO DE CUNDINAMARCA MERCEDES NARIÑO (IED)</w:t>
            </w:r>
          </w:p>
        </w:tc>
      </w:tr>
      <w:tr w:rsidR="0001159F" w:rsidRPr="0001159F" w14:paraId="75E1D10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3DF8520"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102DCEA" w14:textId="77777777" w:rsidR="0001159F" w:rsidRPr="0001159F" w:rsidRDefault="0001159F" w:rsidP="002F0A0A">
            <w:pPr>
              <w:rPr>
                <w:sz w:val="18"/>
                <w:szCs w:val="18"/>
              </w:rPr>
            </w:pPr>
            <w:r w:rsidRPr="0001159F">
              <w:rPr>
                <w:sz w:val="18"/>
                <w:szCs w:val="18"/>
              </w:rPr>
              <w:t>COLEGIO PAULO VI (IED)</w:t>
            </w:r>
          </w:p>
        </w:tc>
      </w:tr>
      <w:tr w:rsidR="0001159F" w:rsidRPr="0001159F" w14:paraId="530A861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31BDE97"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F372EC9" w14:textId="77777777" w:rsidR="0001159F" w:rsidRPr="0001159F" w:rsidRDefault="0001159F" w:rsidP="002F0A0A">
            <w:pPr>
              <w:rPr>
                <w:sz w:val="18"/>
                <w:szCs w:val="18"/>
              </w:rPr>
            </w:pPr>
            <w:r w:rsidRPr="0001159F">
              <w:rPr>
                <w:sz w:val="18"/>
                <w:szCs w:val="18"/>
              </w:rPr>
              <w:t>COLEGIO FRANCISCO DE PAULA SANTANDER (IED)</w:t>
            </w:r>
          </w:p>
        </w:tc>
      </w:tr>
      <w:tr w:rsidR="0001159F" w:rsidRPr="0001159F" w14:paraId="3B28179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5C745F2"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8D33F16" w14:textId="77777777" w:rsidR="0001159F" w:rsidRPr="0001159F" w:rsidRDefault="0001159F" w:rsidP="002F0A0A">
            <w:pPr>
              <w:rPr>
                <w:sz w:val="18"/>
                <w:szCs w:val="18"/>
              </w:rPr>
            </w:pPr>
            <w:r w:rsidRPr="0001159F">
              <w:rPr>
                <w:sz w:val="18"/>
                <w:szCs w:val="18"/>
              </w:rPr>
              <w:t>COLEGIO O.E.A. (IED)</w:t>
            </w:r>
          </w:p>
        </w:tc>
      </w:tr>
      <w:tr w:rsidR="0001159F" w:rsidRPr="0001159F" w14:paraId="122487B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C1DEB94"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2E33992" w14:textId="77777777" w:rsidR="0001159F" w:rsidRPr="0001159F" w:rsidRDefault="0001159F" w:rsidP="002F0A0A">
            <w:pPr>
              <w:rPr>
                <w:sz w:val="18"/>
                <w:szCs w:val="18"/>
              </w:rPr>
            </w:pPr>
            <w:r w:rsidRPr="0001159F">
              <w:rPr>
                <w:sz w:val="18"/>
                <w:szCs w:val="18"/>
              </w:rPr>
              <w:t>COLEGIO MAGDALENA ORTEGA DE NARIÑO (IED)</w:t>
            </w:r>
          </w:p>
        </w:tc>
      </w:tr>
      <w:tr w:rsidR="0001159F" w:rsidRPr="0001159F" w14:paraId="71D03D5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E76F35D"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462EAA2" w14:textId="77777777" w:rsidR="0001159F" w:rsidRPr="0001159F" w:rsidRDefault="0001159F" w:rsidP="002F0A0A">
            <w:pPr>
              <w:rPr>
                <w:sz w:val="18"/>
                <w:szCs w:val="18"/>
              </w:rPr>
            </w:pPr>
            <w:r w:rsidRPr="0001159F">
              <w:rPr>
                <w:sz w:val="18"/>
                <w:szCs w:val="18"/>
              </w:rPr>
              <w:t>COLEGIO NUEVA ESPERANZA (IED)</w:t>
            </w:r>
          </w:p>
        </w:tc>
      </w:tr>
      <w:tr w:rsidR="0001159F" w:rsidRPr="0001159F" w14:paraId="246078F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CCF03EE"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CD6B813" w14:textId="77777777" w:rsidR="0001159F" w:rsidRPr="0001159F" w:rsidRDefault="0001159F" w:rsidP="002F0A0A">
            <w:pPr>
              <w:rPr>
                <w:sz w:val="18"/>
                <w:szCs w:val="18"/>
              </w:rPr>
            </w:pPr>
            <w:r w:rsidRPr="0001159F">
              <w:rPr>
                <w:sz w:val="18"/>
                <w:szCs w:val="18"/>
              </w:rPr>
              <w:t>COLEGIO TÉCNICO MENORAH (IED)</w:t>
            </w:r>
          </w:p>
        </w:tc>
      </w:tr>
      <w:tr w:rsidR="0001159F" w:rsidRPr="0001159F" w14:paraId="2D68214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40E2B59"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EA1B9F7" w14:textId="77777777" w:rsidR="0001159F" w:rsidRPr="0001159F" w:rsidRDefault="0001159F" w:rsidP="002F0A0A">
            <w:pPr>
              <w:rPr>
                <w:sz w:val="18"/>
                <w:szCs w:val="18"/>
              </w:rPr>
            </w:pPr>
            <w:r w:rsidRPr="0001159F">
              <w:rPr>
                <w:sz w:val="18"/>
                <w:szCs w:val="18"/>
              </w:rPr>
              <w:t>COLEGIO ENRIQUE OLAYA HERRERA (IED)</w:t>
            </w:r>
          </w:p>
        </w:tc>
      </w:tr>
      <w:tr w:rsidR="0001159F" w:rsidRPr="0001159F" w14:paraId="347B103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ED0A35E"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517FE13" w14:textId="77777777" w:rsidR="0001159F" w:rsidRPr="0001159F" w:rsidRDefault="0001159F" w:rsidP="002F0A0A">
            <w:pPr>
              <w:rPr>
                <w:sz w:val="18"/>
                <w:szCs w:val="18"/>
              </w:rPr>
            </w:pPr>
            <w:r w:rsidRPr="0001159F">
              <w:rPr>
                <w:sz w:val="18"/>
                <w:szCs w:val="18"/>
              </w:rPr>
              <w:t>COLEGIO MANUELITA SAENZ (IED)</w:t>
            </w:r>
          </w:p>
        </w:tc>
      </w:tr>
      <w:tr w:rsidR="0001159F" w:rsidRPr="0001159F" w14:paraId="63D096E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0291A37"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3DF97D4" w14:textId="77777777" w:rsidR="0001159F" w:rsidRPr="0001159F" w:rsidRDefault="0001159F" w:rsidP="002F0A0A">
            <w:pPr>
              <w:rPr>
                <w:sz w:val="18"/>
                <w:szCs w:val="18"/>
              </w:rPr>
            </w:pPr>
            <w:r w:rsidRPr="0001159F">
              <w:rPr>
                <w:sz w:val="18"/>
                <w:szCs w:val="18"/>
              </w:rPr>
              <w:t>COLEGIO JUAN EVANGELISTA GOMEZ (IED)</w:t>
            </w:r>
          </w:p>
        </w:tc>
      </w:tr>
      <w:tr w:rsidR="0001159F" w:rsidRPr="0001159F" w14:paraId="49E3AD71"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43AE620"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29B4645" w14:textId="77777777" w:rsidR="0001159F" w:rsidRPr="0001159F" w:rsidRDefault="0001159F" w:rsidP="002F0A0A">
            <w:pPr>
              <w:rPr>
                <w:sz w:val="18"/>
                <w:szCs w:val="18"/>
              </w:rPr>
            </w:pPr>
            <w:r w:rsidRPr="0001159F">
              <w:rPr>
                <w:sz w:val="18"/>
                <w:szCs w:val="18"/>
              </w:rPr>
              <w:t>COLEGIO RODRIGO LARA BONILLA (IED)</w:t>
            </w:r>
          </w:p>
        </w:tc>
      </w:tr>
      <w:tr w:rsidR="0001159F" w:rsidRPr="0001159F" w14:paraId="6317C75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E81A2F0"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E54B7B1" w14:textId="77777777" w:rsidR="0001159F" w:rsidRPr="0001159F" w:rsidRDefault="0001159F" w:rsidP="002F0A0A">
            <w:pPr>
              <w:rPr>
                <w:sz w:val="18"/>
                <w:szCs w:val="18"/>
              </w:rPr>
            </w:pPr>
            <w:r w:rsidRPr="0001159F">
              <w:rPr>
                <w:sz w:val="18"/>
                <w:szCs w:val="18"/>
              </w:rPr>
              <w:t>COLEGIO GRANCOLOMBIANO (IED)</w:t>
            </w:r>
          </w:p>
        </w:tc>
      </w:tr>
      <w:tr w:rsidR="0001159F" w:rsidRPr="0001159F" w14:paraId="50D1EDC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247E7E5"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B97FD01" w14:textId="77777777" w:rsidR="0001159F" w:rsidRPr="0001159F" w:rsidRDefault="0001159F" w:rsidP="002F0A0A">
            <w:pPr>
              <w:rPr>
                <w:sz w:val="18"/>
                <w:szCs w:val="18"/>
              </w:rPr>
            </w:pPr>
            <w:r w:rsidRPr="0001159F">
              <w:rPr>
                <w:sz w:val="18"/>
                <w:szCs w:val="18"/>
              </w:rPr>
              <w:t>COLEGIO SAN CARLOS (IED)</w:t>
            </w:r>
          </w:p>
        </w:tc>
      </w:tr>
      <w:tr w:rsidR="0001159F" w:rsidRPr="0001159F" w14:paraId="578285F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09B99AD"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C634609" w14:textId="77777777" w:rsidR="0001159F" w:rsidRPr="0001159F" w:rsidRDefault="0001159F" w:rsidP="002F0A0A">
            <w:pPr>
              <w:rPr>
                <w:sz w:val="18"/>
                <w:szCs w:val="18"/>
              </w:rPr>
            </w:pPr>
            <w:r w:rsidRPr="0001159F">
              <w:rPr>
                <w:sz w:val="18"/>
                <w:szCs w:val="18"/>
              </w:rPr>
              <w:t>COLEGIO CEDID CIUDAD BOLIVAR (IED)</w:t>
            </w:r>
          </w:p>
        </w:tc>
      </w:tr>
      <w:tr w:rsidR="0001159F" w:rsidRPr="0001159F" w14:paraId="09C2D7C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55AEFA9"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CA8FB70" w14:textId="77777777" w:rsidR="0001159F" w:rsidRPr="0001159F" w:rsidRDefault="0001159F" w:rsidP="002F0A0A">
            <w:pPr>
              <w:rPr>
                <w:sz w:val="18"/>
                <w:szCs w:val="18"/>
              </w:rPr>
            </w:pPr>
            <w:r w:rsidRPr="0001159F">
              <w:rPr>
                <w:sz w:val="18"/>
                <w:szCs w:val="18"/>
              </w:rPr>
              <w:t>COLEGIO DELIA ZAPATA OLIVELLA (IED)</w:t>
            </w:r>
          </w:p>
        </w:tc>
      </w:tr>
      <w:tr w:rsidR="0001159F" w:rsidRPr="0001159F" w14:paraId="52AFCC11"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2DB8EFC"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C090FCC" w14:textId="77777777" w:rsidR="0001159F" w:rsidRPr="0001159F" w:rsidRDefault="0001159F" w:rsidP="002F0A0A">
            <w:pPr>
              <w:rPr>
                <w:sz w:val="18"/>
                <w:szCs w:val="18"/>
              </w:rPr>
            </w:pPr>
            <w:r w:rsidRPr="0001159F">
              <w:rPr>
                <w:sz w:val="18"/>
                <w:szCs w:val="18"/>
              </w:rPr>
              <w:t>COLEGIO CARLOS PIZARRO LEON GOMEZ (IED)</w:t>
            </w:r>
          </w:p>
        </w:tc>
      </w:tr>
      <w:tr w:rsidR="0001159F" w:rsidRPr="0001159F" w14:paraId="40F47B4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D34828A"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280C439" w14:textId="77777777" w:rsidR="0001159F" w:rsidRPr="0001159F" w:rsidRDefault="0001159F" w:rsidP="002F0A0A">
            <w:pPr>
              <w:rPr>
                <w:sz w:val="18"/>
                <w:szCs w:val="18"/>
              </w:rPr>
            </w:pPr>
            <w:r w:rsidRPr="0001159F">
              <w:rPr>
                <w:sz w:val="18"/>
                <w:szCs w:val="18"/>
              </w:rPr>
              <w:t>COLEGIO GENERAL GUSTAVO ROJAS PINILLA (IED)</w:t>
            </w:r>
          </w:p>
        </w:tc>
      </w:tr>
      <w:tr w:rsidR="0001159F" w:rsidRPr="0001159F" w14:paraId="73F7173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E291718"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967F38D" w14:textId="77777777" w:rsidR="0001159F" w:rsidRPr="0001159F" w:rsidRDefault="0001159F" w:rsidP="002F0A0A">
            <w:pPr>
              <w:rPr>
                <w:sz w:val="18"/>
                <w:szCs w:val="18"/>
              </w:rPr>
            </w:pPr>
            <w:r w:rsidRPr="0001159F">
              <w:rPr>
                <w:sz w:val="18"/>
                <w:szCs w:val="18"/>
              </w:rPr>
              <w:t>COLEGIO ANTONIO GARCIA (IED)</w:t>
            </w:r>
          </w:p>
        </w:tc>
      </w:tr>
      <w:tr w:rsidR="0001159F" w:rsidRPr="0001159F" w14:paraId="1A5091A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941FB75"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358A221" w14:textId="77777777" w:rsidR="0001159F" w:rsidRPr="0001159F" w:rsidRDefault="0001159F" w:rsidP="002F0A0A">
            <w:pPr>
              <w:rPr>
                <w:sz w:val="18"/>
                <w:szCs w:val="18"/>
              </w:rPr>
            </w:pPr>
            <w:r w:rsidRPr="0001159F">
              <w:rPr>
                <w:sz w:val="18"/>
                <w:szCs w:val="18"/>
              </w:rPr>
              <w:t>COLEGIO LUIS LOPEZ DE MESA (IED)</w:t>
            </w:r>
          </w:p>
        </w:tc>
      </w:tr>
      <w:tr w:rsidR="0001159F" w:rsidRPr="0001159F" w14:paraId="01D9D23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FF14A7A"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6C2FFBE" w14:textId="77777777" w:rsidR="0001159F" w:rsidRPr="0001159F" w:rsidRDefault="0001159F" w:rsidP="002F0A0A">
            <w:pPr>
              <w:rPr>
                <w:sz w:val="18"/>
                <w:szCs w:val="18"/>
              </w:rPr>
            </w:pPr>
            <w:r w:rsidRPr="0001159F">
              <w:rPr>
                <w:sz w:val="18"/>
                <w:szCs w:val="18"/>
              </w:rPr>
              <w:t>COLEGIO PABLO DE TARSO (IED)</w:t>
            </w:r>
          </w:p>
        </w:tc>
      </w:tr>
      <w:tr w:rsidR="0001159F" w:rsidRPr="0001159F" w14:paraId="06C5A76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C61AE85" w14:textId="77777777" w:rsidR="0001159F" w:rsidRPr="0001159F" w:rsidRDefault="0001159F" w:rsidP="002F0A0A">
            <w:pPr>
              <w:rPr>
                <w:sz w:val="18"/>
                <w:szCs w:val="18"/>
              </w:rPr>
            </w:pPr>
            <w:r w:rsidRPr="0001159F">
              <w:rPr>
                <w:sz w:val="18"/>
                <w:szCs w:val="18"/>
              </w:rPr>
              <w:lastRenderedPageBreak/>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A70DC70" w14:textId="77777777" w:rsidR="0001159F" w:rsidRPr="0001159F" w:rsidRDefault="0001159F" w:rsidP="002F0A0A">
            <w:pPr>
              <w:rPr>
                <w:sz w:val="18"/>
                <w:szCs w:val="18"/>
              </w:rPr>
            </w:pPr>
            <w:r w:rsidRPr="0001159F">
              <w:rPr>
                <w:sz w:val="18"/>
                <w:szCs w:val="18"/>
              </w:rPr>
              <w:t>COLEGIO LUIS ANGEL ARANGO (IED)</w:t>
            </w:r>
          </w:p>
        </w:tc>
      </w:tr>
      <w:tr w:rsidR="0001159F" w:rsidRPr="0001159F" w14:paraId="639F7F8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7B3F7C7"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E357391" w14:textId="77777777" w:rsidR="0001159F" w:rsidRPr="0001159F" w:rsidRDefault="0001159F" w:rsidP="002F0A0A">
            <w:pPr>
              <w:rPr>
                <w:sz w:val="18"/>
                <w:szCs w:val="18"/>
              </w:rPr>
            </w:pPr>
            <w:r w:rsidRPr="0001159F">
              <w:rPr>
                <w:sz w:val="18"/>
                <w:szCs w:val="18"/>
              </w:rPr>
              <w:t>COLEGIO FILARMONICO SIMON BOLIVAR (IED)</w:t>
            </w:r>
          </w:p>
        </w:tc>
      </w:tr>
      <w:tr w:rsidR="0001159F" w:rsidRPr="0001159F" w14:paraId="17F7D6D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8ED4A6B"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24CD0EC" w14:textId="77777777" w:rsidR="0001159F" w:rsidRPr="0001159F" w:rsidRDefault="0001159F" w:rsidP="002F0A0A">
            <w:pPr>
              <w:rPr>
                <w:sz w:val="18"/>
                <w:szCs w:val="18"/>
              </w:rPr>
            </w:pPr>
            <w:r w:rsidRPr="0001159F">
              <w:rPr>
                <w:sz w:val="18"/>
                <w:szCs w:val="18"/>
              </w:rPr>
              <w:t>COLEGIO JUAN LOZANO Y LOZANO (IED)</w:t>
            </w:r>
          </w:p>
        </w:tc>
      </w:tr>
      <w:tr w:rsidR="0001159F" w:rsidRPr="0001159F" w14:paraId="64E7E2D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9FA89B2"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B8127FD" w14:textId="77777777" w:rsidR="0001159F" w:rsidRPr="0001159F" w:rsidRDefault="0001159F" w:rsidP="002F0A0A">
            <w:pPr>
              <w:rPr>
                <w:sz w:val="18"/>
                <w:szCs w:val="18"/>
              </w:rPr>
            </w:pPr>
            <w:r w:rsidRPr="0001159F">
              <w:rPr>
                <w:sz w:val="18"/>
                <w:szCs w:val="18"/>
              </w:rPr>
              <w:t>COLEGIO TECNICO SAN CRISTOBAL SUR (IED)</w:t>
            </w:r>
          </w:p>
        </w:tc>
      </w:tr>
      <w:tr w:rsidR="0001159F" w:rsidRPr="0001159F" w14:paraId="3D15151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EF601FC"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EB6FD03" w14:textId="77777777" w:rsidR="0001159F" w:rsidRPr="0001159F" w:rsidRDefault="0001159F" w:rsidP="002F0A0A">
            <w:pPr>
              <w:rPr>
                <w:sz w:val="18"/>
                <w:szCs w:val="18"/>
              </w:rPr>
            </w:pPr>
            <w:r w:rsidRPr="0001159F">
              <w:rPr>
                <w:sz w:val="18"/>
                <w:szCs w:val="18"/>
              </w:rPr>
              <w:t>COLEGIO RAFAEL DELGADO SALGUERO (IED)</w:t>
            </w:r>
          </w:p>
        </w:tc>
      </w:tr>
      <w:tr w:rsidR="0001159F" w:rsidRPr="0001159F" w14:paraId="1052008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CD7B5C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A656EA2" w14:textId="77777777" w:rsidR="0001159F" w:rsidRPr="0001159F" w:rsidRDefault="0001159F" w:rsidP="002F0A0A">
            <w:pPr>
              <w:rPr>
                <w:sz w:val="18"/>
                <w:szCs w:val="18"/>
              </w:rPr>
            </w:pPr>
            <w:r w:rsidRPr="0001159F">
              <w:rPr>
                <w:sz w:val="18"/>
                <w:szCs w:val="18"/>
              </w:rPr>
              <w:t>COLEGIO BERNARDO JARAMILLO (IED)</w:t>
            </w:r>
          </w:p>
        </w:tc>
      </w:tr>
      <w:tr w:rsidR="0001159F" w:rsidRPr="0001159F" w14:paraId="7928390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4EA7C4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2AD9B36" w14:textId="77777777" w:rsidR="0001159F" w:rsidRPr="0001159F" w:rsidRDefault="0001159F" w:rsidP="002F0A0A">
            <w:pPr>
              <w:rPr>
                <w:sz w:val="18"/>
                <w:szCs w:val="18"/>
              </w:rPr>
            </w:pPr>
            <w:r w:rsidRPr="0001159F">
              <w:rPr>
                <w:sz w:val="18"/>
                <w:szCs w:val="18"/>
              </w:rPr>
              <w:t>COLEGIO TECNICO JOSE FELIX RESTREPO (IED) SEDE A, B, C Y D</w:t>
            </w:r>
          </w:p>
        </w:tc>
      </w:tr>
      <w:tr w:rsidR="0001159F" w:rsidRPr="0001159F" w14:paraId="7C40C1A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72106F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91596A2" w14:textId="77777777" w:rsidR="0001159F" w:rsidRPr="0001159F" w:rsidRDefault="0001159F" w:rsidP="002F0A0A">
            <w:pPr>
              <w:rPr>
                <w:sz w:val="18"/>
                <w:szCs w:val="18"/>
              </w:rPr>
            </w:pPr>
            <w:r w:rsidRPr="0001159F">
              <w:rPr>
                <w:sz w:val="18"/>
                <w:szCs w:val="18"/>
              </w:rPr>
              <w:t>COLEGIO BOLIVIA (IED)</w:t>
            </w:r>
          </w:p>
        </w:tc>
      </w:tr>
      <w:tr w:rsidR="0001159F" w:rsidRPr="0001159F" w14:paraId="5B86CB9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B53219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F3BFDDD" w14:textId="77777777" w:rsidR="0001159F" w:rsidRPr="0001159F" w:rsidRDefault="0001159F" w:rsidP="002F0A0A">
            <w:pPr>
              <w:rPr>
                <w:sz w:val="18"/>
                <w:szCs w:val="18"/>
              </w:rPr>
            </w:pPr>
            <w:r w:rsidRPr="0001159F">
              <w:rPr>
                <w:sz w:val="18"/>
                <w:szCs w:val="18"/>
              </w:rPr>
              <w:t>COLEGIO SALUDCOOP NORTE (IED)</w:t>
            </w:r>
          </w:p>
        </w:tc>
      </w:tr>
      <w:tr w:rsidR="0001159F" w:rsidRPr="0001159F" w14:paraId="5A82B70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D3E5F6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CDF3861" w14:textId="77777777" w:rsidR="0001159F" w:rsidRPr="0001159F" w:rsidRDefault="0001159F" w:rsidP="002F0A0A">
            <w:pPr>
              <w:rPr>
                <w:sz w:val="18"/>
                <w:szCs w:val="18"/>
              </w:rPr>
            </w:pPr>
            <w:r w:rsidRPr="0001159F">
              <w:rPr>
                <w:sz w:val="18"/>
                <w:szCs w:val="18"/>
              </w:rPr>
              <w:t>COLEGIO ANTONIO NARIÑO (IED)</w:t>
            </w:r>
          </w:p>
        </w:tc>
      </w:tr>
      <w:tr w:rsidR="0001159F" w:rsidRPr="0001159F" w14:paraId="2C45980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3B486E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FA8DD7C" w14:textId="77777777" w:rsidR="0001159F" w:rsidRPr="0001159F" w:rsidRDefault="0001159F" w:rsidP="002F0A0A">
            <w:pPr>
              <w:rPr>
                <w:sz w:val="18"/>
                <w:szCs w:val="18"/>
              </w:rPr>
            </w:pPr>
            <w:r w:rsidRPr="0001159F">
              <w:rPr>
                <w:sz w:val="18"/>
                <w:szCs w:val="18"/>
              </w:rPr>
              <w:t>COLEGIO GENERAL SANTANDER (IED)</w:t>
            </w:r>
          </w:p>
        </w:tc>
      </w:tr>
      <w:tr w:rsidR="0001159F" w:rsidRPr="0001159F" w14:paraId="659B04D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4E6A81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FCBB993" w14:textId="77777777" w:rsidR="0001159F" w:rsidRPr="0001159F" w:rsidRDefault="0001159F" w:rsidP="002F0A0A">
            <w:pPr>
              <w:rPr>
                <w:sz w:val="18"/>
                <w:szCs w:val="18"/>
              </w:rPr>
            </w:pPr>
            <w:r w:rsidRPr="0001159F">
              <w:rPr>
                <w:sz w:val="18"/>
                <w:szCs w:val="18"/>
              </w:rPr>
              <w:t>COLEGIO CHUNIZA (IED)</w:t>
            </w:r>
          </w:p>
        </w:tc>
      </w:tr>
      <w:tr w:rsidR="0001159F" w:rsidRPr="0001159F" w14:paraId="3B866BC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7163834"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A76D2EB" w14:textId="77777777" w:rsidR="0001159F" w:rsidRPr="0001159F" w:rsidRDefault="0001159F" w:rsidP="002F0A0A">
            <w:pPr>
              <w:rPr>
                <w:sz w:val="18"/>
                <w:szCs w:val="18"/>
              </w:rPr>
            </w:pPr>
            <w:r w:rsidRPr="0001159F">
              <w:rPr>
                <w:sz w:val="18"/>
                <w:szCs w:val="18"/>
              </w:rPr>
              <w:t xml:space="preserve">COLEGIO RAFAEL URIBE </w:t>
            </w:r>
            <w:proofErr w:type="spellStart"/>
            <w:r w:rsidRPr="0001159F">
              <w:rPr>
                <w:sz w:val="18"/>
                <w:szCs w:val="18"/>
              </w:rPr>
              <w:t>URIBE</w:t>
            </w:r>
            <w:proofErr w:type="spellEnd"/>
            <w:r w:rsidRPr="0001159F">
              <w:rPr>
                <w:sz w:val="18"/>
                <w:szCs w:val="18"/>
              </w:rPr>
              <w:t xml:space="preserve"> (IED) (CB) JUVENIL E INFANTIL</w:t>
            </w:r>
          </w:p>
        </w:tc>
      </w:tr>
      <w:tr w:rsidR="0001159F" w:rsidRPr="0001159F" w14:paraId="0572707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EE13BB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1BC721D" w14:textId="77777777" w:rsidR="0001159F" w:rsidRPr="0001159F" w:rsidRDefault="0001159F" w:rsidP="002F0A0A">
            <w:pPr>
              <w:rPr>
                <w:sz w:val="18"/>
                <w:szCs w:val="18"/>
              </w:rPr>
            </w:pPr>
            <w:r w:rsidRPr="0001159F">
              <w:rPr>
                <w:sz w:val="18"/>
                <w:szCs w:val="18"/>
              </w:rPr>
              <w:t>COLEGIO PAULO FREIRE (IED)</w:t>
            </w:r>
          </w:p>
        </w:tc>
      </w:tr>
      <w:tr w:rsidR="0001159F" w:rsidRPr="0001159F" w14:paraId="5205B2A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2516C5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8B5D052" w14:textId="77777777" w:rsidR="0001159F" w:rsidRPr="0001159F" w:rsidRDefault="0001159F" w:rsidP="002F0A0A">
            <w:pPr>
              <w:rPr>
                <w:sz w:val="18"/>
                <w:szCs w:val="18"/>
              </w:rPr>
            </w:pPr>
            <w:r w:rsidRPr="0001159F">
              <w:rPr>
                <w:sz w:val="18"/>
                <w:szCs w:val="18"/>
              </w:rPr>
              <w:t>COLEGIO RODRIGO ARENAS BETANCOURT (IED)</w:t>
            </w:r>
          </w:p>
        </w:tc>
      </w:tr>
      <w:tr w:rsidR="0001159F" w:rsidRPr="0001159F" w14:paraId="5372731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FA39AD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27812B6" w14:textId="77777777" w:rsidR="0001159F" w:rsidRPr="0001159F" w:rsidRDefault="0001159F" w:rsidP="002F0A0A">
            <w:pPr>
              <w:rPr>
                <w:sz w:val="18"/>
                <w:szCs w:val="18"/>
              </w:rPr>
            </w:pPr>
            <w:r w:rsidRPr="0001159F">
              <w:rPr>
                <w:sz w:val="18"/>
                <w:szCs w:val="18"/>
              </w:rPr>
              <w:t>COLEGIO ARBORIZADORA BAJA (IED)</w:t>
            </w:r>
          </w:p>
        </w:tc>
      </w:tr>
      <w:tr w:rsidR="0001159F" w:rsidRPr="0001159F" w14:paraId="325E194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8B6CC58"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7CA2E46" w14:textId="77777777" w:rsidR="0001159F" w:rsidRPr="0001159F" w:rsidRDefault="0001159F" w:rsidP="002F0A0A">
            <w:pPr>
              <w:rPr>
                <w:sz w:val="18"/>
                <w:szCs w:val="18"/>
              </w:rPr>
            </w:pPr>
            <w:r w:rsidRPr="0001159F">
              <w:rPr>
                <w:sz w:val="18"/>
                <w:szCs w:val="18"/>
              </w:rPr>
              <w:t>COLEGIO CENTRO INTEGRAL JOSE MARIA CORDOBA (IED)</w:t>
            </w:r>
          </w:p>
        </w:tc>
      </w:tr>
      <w:tr w:rsidR="0001159F" w:rsidRPr="0001159F" w14:paraId="07F2866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EFBCD0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CF6178D" w14:textId="77777777" w:rsidR="0001159F" w:rsidRPr="0001159F" w:rsidRDefault="0001159F" w:rsidP="002F0A0A">
            <w:pPr>
              <w:rPr>
                <w:sz w:val="18"/>
                <w:szCs w:val="18"/>
              </w:rPr>
            </w:pPr>
            <w:r w:rsidRPr="0001159F">
              <w:rPr>
                <w:sz w:val="18"/>
                <w:szCs w:val="18"/>
              </w:rPr>
              <w:t>COLEGIO GERARDO MOLINA RAMIREZ (IED)</w:t>
            </w:r>
          </w:p>
        </w:tc>
      </w:tr>
      <w:tr w:rsidR="0001159F" w:rsidRPr="0001159F" w14:paraId="4F9B7CD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E1A821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9FCBAEA" w14:textId="77777777" w:rsidR="0001159F" w:rsidRPr="0001159F" w:rsidRDefault="0001159F" w:rsidP="002F0A0A">
            <w:pPr>
              <w:rPr>
                <w:sz w:val="18"/>
                <w:szCs w:val="18"/>
              </w:rPr>
            </w:pPr>
            <w:r w:rsidRPr="0001159F">
              <w:rPr>
                <w:sz w:val="18"/>
                <w:szCs w:val="18"/>
              </w:rPr>
              <w:t>COLEGIO CLEMENCIA DE CAYCEDO (IED) JUVENIL E INFANTIL</w:t>
            </w:r>
          </w:p>
        </w:tc>
      </w:tr>
      <w:tr w:rsidR="0001159F" w:rsidRPr="0001159F" w14:paraId="709B33D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B116282"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4FCC842" w14:textId="77777777" w:rsidR="0001159F" w:rsidRPr="0001159F" w:rsidRDefault="0001159F" w:rsidP="002F0A0A">
            <w:pPr>
              <w:rPr>
                <w:sz w:val="18"/>
                <w:szCs w:val="18"/>
              </w:rPr>
            </w:pPr>
            <w:r w:rsidRPr="0001159F">
              <w:rPr>
                <w:sz w:val="18"/>
                <w:szCs w:val="18"/>
              </w:rPr>
              <w:t>COLEGIO JOSE ANTONIO GALAN (IED)</w:t>
            </w:r>
          </w:p>
        </w:tc>
      </w:tr>
      <w:tr w:rsidR="0001159F" w:rsidRPr="0001159F" w14:paraId="1032695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D208AD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47BE5FA" w14:textId="77777777" w:rsidR="0001159F" w:rsidRPr="0001159F" w:rsidRDefault="0001159F" w:rsidP="002F0A0A">
            <w:pPr>
              <w:rPr>
                <w:sz w:val="18"/>
                <w:szCs w:val="18"/>
              </w:rPr>
            </w:pPr>
            <w:r w:rsidRPr="0001159F">
              <w:rPr>
                <w:sz w:val="18"/>
                <w:szCs w:val="18"/>
              </w:rPr>
              <w:t>COLEGIO MANUEL DEL SOCORRO RODRIGUEZ (IED)</w:t>
            </w:r>
          </w:p>
        </w:tc>
      </w:tr>
      <w:tr w:rsidR="0001159F" w:rsidRPr="0001159F" w14:paraId="36DEFA01"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8FECC18"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1E8B119" w14:textId="77777777" w:rsidR="0001159F" w:rsidRPr="0001159F" w:rsidRDefault="0001159F" w:rsidP="002F0A0A">
            <w:pPr>
              <w:rPr>
                <w:sz w:val="18"/>
                <w:szCs w:val="18"/>
              </w:rPr>
            </w:pPr>
            <w:r w:rsidRPr="0001159F">
              <w:rPr>
                <w:sz w:val="18"/>
                <w:szCs w:val="18"/>
              </w:rPr>
              <w:t>COLEGIO ALEXANDER FLEMING (IED)</w:t>
            </w:r>
          </w:p>
        </w:tc>
      </w:tr>
      <w:tr w:rsidR="0001159F" w:rsidRPr="0001159F" w14:paraId="11900F8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329BDC0"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36129DF" w14:textId="77777777" w:rsidR="0001159F" w:rsidRPr="0001159F" w:rsidRDefault="0001159F" w:rsidP="002F0A0A">
            <w:pPr>
              <w:rPr>
                <w:sz w:val="18"/>
                <w:szCs w:val="18"/>
              </w:rPr>
            </w:pPr>
            <w:r w:rsidRPr="0001159F">
              <w:rPr>
                <w:sz w:val="18"/>
                <w:szCs w:val="18"/>
              </w:rPr>
              <w:t>COLEGIO FILARMONICO SIMON BOLIVAR (IED)</w:t>
            </w:r>
          </w:p>
        </w:tc>
      </w:tr>
      <w:tr w:rsidR="0001159F" w:rsidRPr="0001159F" w14:paraId="7FBC65A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EB16F42"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8062B6A" w14:textId="77777777" w:rsidR="0001159F" w:rsidRPr="0001159F" w:rsidRDefault="0001159F" w:rsidP="002F0A0A">
            <w:pPr>
              <w:rPr>
                <w:sz w:val="18"/>
                <w:szCs w:val="18"/>
              </w:rPr>
            </w:pPr>
            <w:r w:rsidRPr="0001159F">
              <w:rPr>
                <w:sz w:val="18"/>
                <w:szCs w:val="18"/>
              </w:rPr>
              <w:t>COLEGIO COLOMBIA VIVA (IED)</w:t>
            </w:r>
          </w:p>
        </w:tc>
      </w:tr>
      <w:tr w:rsidR="0001159F" w:rsidRPr="0001159F" w14:paraId="39B6C86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995E527" w14:textId="77777777" w:rsidR="0001159F" w:rsidRPr="0001159F" w:rsidRDefault="0001159F" w:rsidP="002F0A0A">
            <w:pPr>
              <w:rPr>
                <w:sz w:val="18"/>
                <w:szCs w:val="18"/>
              </w:rPr>
            </w:pPr>
            <w:r w:rsidRPr="0001159F">
              <w:rPr>
                <w:sz w:val="18"/>
                <w:szCs w:val="18"/>
              </w:rPr>
              <w:lastRenderedPageBreak/>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6850FAB" w14:textId="77777777" w:rsidR="0001159F" w:rsidRPr="0001159F" w:rsidRDefault="0001159F" w:rsidP="002F0A0A">
            <w:pPr>
              <w:rPr>
                <w:sz w:val="18"/>
                <w:szCs w:val="18"/>
              </w:rPr>
            </w:pPr>
            <w:r w:rsidRPr="0001159F">
              <w:rPr>
                <w:sz w:val="18"/>
                <w:szCs w:val="18"/>
              </w:rPr>
              <w:t>COLEGIO MORISCO (IED)</w:t>
            </w:r>
          </w:p>
        </w:tc>
      </w:tr>
      <w:tr w:rsidR="0001159F" w:rsidRPr="0001159F" w14:paraId="6D29297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432AA2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6B65D62" w14:textId="77777777" w:rsidR="0001159F" w:rsidRPr="0001159F" w:rsidRDefault="0001159F" w:rsidP="002F0A0A">
            <w:pPr>
              <w:rPr>
                <w:sz w:val="18"/>
                <w:szCs w:val="18"/>
              </w:rPr>
            </w:pPr>
            <w:r w:rsidRPr="0001159F">
              <w:rPr>
                <w:sz w:val="18"/>
                <w:szCs w:val="18"/>
              </w:rPr>
              <w:t>COLEGIO PABLO DE TARSO (IED)</w:t>
            </w:r>
          </w:p>
        </w:tc>
      </w:tr>
      <w:tr w:rsidR="0001159F" w:rsidRPr="0001159F" w14:paraId="737AA0C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F28317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3FE727B" w14:textId="77777777" w:rsidR="0001159F" w:rsidRPr="0001159F" w:rsidRDefault="0001159F" w:rsidP="002F0A0A">
            <w:pPr>
              <w:rPr>
                <w:sz w:val="18"/>
                <w:szCs w:val="18"/>
              </w:rPr>
            </w:pPr>
            <w:r w:rsidRPr="0001159F">
              <w:rPr>
                <w:sz w:val="18"/>
                <w:szCs w:val="18"/>
              </w:rPr>
              <w:t>COLEGIO GRAN YOMASA (IED)</w:t>
            </w:r>
          </w:p>
        </w:tc>
      </w:tr>
      <w:tr w:rsidR="0001159F" w:rsidRPr="0001159F" w14:paraId="51DA080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2764F00"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FC19E12" w14:textId="77777777" w:rsidR="0001159F" w:rsidRPr="0001159F" w:rsidRDefault="0001159F" w:rsidP="002F0A0A">
            <w:pPr>
              <w:rPr>
                <w:sz w:val="18"/>
                <w:szCs w:val="18"/>
              </w:rPr>
            </w:pPr>
            <w:r w:rsidRPr="0001159F">
              <w:rPr>
                <w:sz w:val="18"/>
                <w:szCs w:val="18"/>
              </w:rPr>
              <w:t>COLEGIO FERNANDO MAZUERA VILLEGAS (IED)</w:t>
            </w:r>
          </w:p>
        </w:tc>
      </w:tr>
      <w:tr w:rsidR="0001159F" w:rsidRPr="0001159F" w14:paraId="3FE44A1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472FF8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AC20270" w14:textId="77777777" w:rsidR="0001159F" w:rsidRPr="0001159F" w:rsidRDefault="0001159F" w:rsidP="002F0A0A">
            <w:pPr>
              <w:rPr>
                <w:sz w:val="18"/>
                <w:szCs w:val="18"/>
              </w:rPr>
            </w:pPr>
            <w:r w:rsidRPr="0001159F">
              <w:rPr>
                <w:sz w:val="18"/>
                <w:szCs w:val="18"/>
              </w:rPr>
              <w:t>COLEGIO CARLOS ARTURO TORRES (IED)</w:t>
            </w:r>
          </w:p>
        </w:tc>
      </w:tr>
      <w:tr w:rsidR="0001159F" w:rsidRPr="0001159F" w14:paraId="69DC705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3FB5888"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C801CC4" w14:textId="77777777" w:rsidR="0001159F" w:rsidRPr="0001159F" w:rsidRDefault="0001159F" w:rsidP="002F0A0A">
            <w:pPr>
              <w:rPr>
                <w:sz w:val="18"/>
                <w:szCs w:val="18"/>
              </w:rPr>
            </w:pPr>
            <w:r w:rsidRPr="0001159F">
              <w:rPr>
                <w:sz w:val="18"/>
                <w:szCs w:val="18"/>
              </w:rPr>
              <w:t>COLEGIO UNION EUROPEA (IED)</w:t>
            </w:r>
          </w:p>
        </w:tc>
      </w:tr>
      <w:tr w:rsidR="0001159F" w:rsidRPr="0001159F" w14:paraId="54801B6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8CF3524"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0367700" w14:textId="77777777" w:rsidR="0001159F" w:rsidRPr="0001159F" w:rsidRDefault="0001159F" w:rsidP="002F0A0A">
            <w:pPr>
              <w:rPr>
                <w:sz w:val="18"/>
                <w:szCs w:val="18"/>
              </w:rPr>
            </w:pPr>
            <w:r w:rsidRPr="0001159F">
              <w:rPr>
                <w:sz w:val="18"/>
                <w:szCs w:val="18"/>
              </w:rPr>
              <w:t>COLEGIO INEM SANTIAGO PEREZ (IED)</w:t>
            </w:r>
          </w:p>
        </w:tc>
      </w:tr>
      <w:tr w:rsidR="0001159F" w:rsidRPr="0001159F" w14:paraId="70662DA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1A94265"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5650B0F" w14:textId="77777777" w:rsidR="0001159F" w:rsidRPr="0001159F" w:rsidRDefault="0001159F" w:rsidP="002F0A0A">
            <w:pPr>
              <w:rPr>
                <w:sz w:val="18"/>
                <w:szCs w:val="18"/>
              </w:rPr>
            </w:pPr>
            <w:r w:rsidRPr="0001159F">
              <w:rPr>
                <w:sz w:val="18"/>
                <w:szCs w:val="18"/>
              </w:rPr>
              <w:t>COLEGIO LUIS EDUARDO MORA OSEJO (IED)</w:t>
            </w:r>
          </w:p>
        </w:tc>
      </w:tr>
      <w:tr w:rsidR="0001159F" w:rsidRPr="0001159F" w14:paraId="741BAEB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AF1DBB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B8623E4" w14:textId="77777777" w:rsidR="0001159F" w:rsidRPr="0001159F" w:rsidRDefault="0001159F" w:rsidP="002F0A0A">
            <w:pPr>
              <w:rPr>
                <w:sz w:val="18"/>
                <w:szCs w:val="18"/>
              </w:rPr>
            </w:pPr>
            <w:r w:rsidRPr="0001159F">
              <w:rPr>
                <w:sz w:val="18"/>
                <w:szCs w:val="18"/>
              </w:rPr>
              <w:t>COLEGIO EDUARDO SANTOS (IED)</w:t>
            </w:r>
          </w:p>
        </w:tc>
      </w:tr>
      <w:tr w:rsidR="0001159F" w:rsidRPr="0001159F" w14:paraId="3CB72AB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50A172A"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F279620" w14:textId="77777777" w:rsidR="0001159F" w:rsidRPr="0001159F" w:rsidRDefault="0001159F" w:rsidP="002F0A0A">
            <w:pPr>
              <w:rPr>
                <w:sz w:val="18"/>
                <w:szCs w:val="18"/>
              </w:rPr>
            </w:pPr>
            <w:r w:rsidRPr="0001159F">
              <w:rPr>
                <w:sz w:val="18"/>
                <w:szCs w:val="18"/>
              </w:rPr>
              <w:t>COLEGIO INSTITUTO TECNICO INDUSTRIAL PILOTO (IED)</w:t>
            </w:r>
          </w:p>
        </w:tc>
      </w:tr>
      <w:tr w:rsidR="0001159F" w:rsidRPr="0001159F" w14:paraId="2875489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9EF315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8455FB4" w14:textId="77777777" w:rsidR="0001159F" w:rsidRPr="0001159F" w:rsidRDefault="0001159F" w:rsidP="002F0A0A">
            <w:pPr>
              <w:rPr>
                <w:sz w:val="18"/>
                <w:szCs w:val="18"/>
              </w:rPr>
            </w:pPr>
            <w:r w:rsidRPr="0001159F">
              <w:rPr>
                <w:sz w:val="18"/>
                <w:szCs w:val="18"/>
              </w:rPr>
              <w:t>COLEGIO EDUARDO UMAÑA MENDOZA (IED)</w:t>
            </w:r>
          </w:p>
        </w:tc>
      </w:tr>
      <w:tr w:rsidR="0001159F" w:rsidRPr="0001159F" w14:paraId="4A35FDD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66EBEA5"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1948819" w14:textId="77777777" w:rsidR="0001159F" w:rsidRPr="0001159F" w:rsidRDefault="0001159F" w:rsidP="002F0A0A">
            <w:pPr>
              <w:rPr>
                <w:sz w:val="18"/>
                <w:szCs w:val="18"/>
              </w:rPr>
            </w:pPr>
            <w:r w:rsidRPr="0001159F">
              <w:rPr>
                <w:sz w:val="18"/>
                <w:szCs w:val="18"/>
              </w:rPr>
              <w:t>COLEGIO GABRIEL BETANCOURT MEJIA (IED)</w:t>
            </w:r>
          </w:p>
        </w:tc>
      </w:tr>
      <w:tr w:rsidR="0001159F" w:rsidRPr="0001159F" w14:paraId="453EC7E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45854B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BB68CA8" w14:textId="77777777" w:rsidR="0001159F" w:rsidRPr="0001159F" w:rsidRDefault="0001159F" w:rsidP="002F0A0A">
            <w:pPr>
              <w:rPr>
                <w:sz w:val="18"/>
                <w:szCs w:val="18"/>
              </w:rPr>
            </w:pPr>
            <w:r w:rsidRPr="0001159F">
              <w:rPr>
                <w:sz w:val="18"/>
                <w:szCs w:val="18"/>
              </w:rPr>
              <w:t>COLEGIO NUEVA CONSTITUCION (IED)</w:t>
            </w:r>
          </w:p>
        </w:tc>
      </w:tr>
      <w:tr w:rsidR="0001159F" w:rsidRPr="0001159F" w14:paraId="202218F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487853E"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E0F6854" w14:textId="77777777" w:rsidR="0001159F" w:rsidRPr="0001159F" w:rsidRDefault="0001159F" w:rsidP="002F0A0A">
            <w:pPr>
              <w:rPr>
                <w:sz w:val="18"/>
                <w:szCs w:val="18"/>
              </w:rPr>
            </w:pPr>
            <w:r w:rsidRPr="0001159F">
              <w:rPr>
                <w:sz w:val="18"/>
                <w:szCs w:val="18"/>
              </w:rPr>
              <w:t>COLEGIO ANTONIO VILLAVICENCIO (IED)</w:t>
            </w:r>
          </w:p>
        </w:tc>
      </w:tr>
      <w:tr w:rsidR="0001159F" w:rsidRPr="0001159F" w14:paraId="03F9286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72462E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9F3AB23" w14:textId="77777777" w:rsidR="0001159F" w:rsidRPr="0001159F" w:rsidRDefault="0001159F" w:rsidP="002F0A0A">
            <w:pPr>
              <w:rPr>
                <w:sz w:val="18"/>
                <w:szCs w:val="18"/>
              </w:rPr>
            </w:pPr>
            <w:r w:rsidRPr="0001159F">
              <w:rPr>
                <w:sz w:val="18"/>
                <w:szCs w:val="18"/>
              </w:rPr>
              <w:t>COLEGIO GERMAN ARCINIEGAS (IED)</w:t>
            </w:r>
          </w:p>
        </w:tc>
      </w:tr>
      <w:tr w:rsidR="0001159F" w:rsidRPr="0001159F" w14:paraId="7544F86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8906E6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7E77374" w14:textId="77777777" w:rsidR="0001159F" w:rsidRPr="0001159F" w:rsidRDefault="0001159F" w:rsidP="002F0A0A">
            <w:pPr>
              <w:rPr>
                <w:sz w:val="18"/>
                <w:szCs w:val="18"/>
              </w:rPr>
            </w:pPr>
            <w:r w:rsidRPr="0001159F">
              <w:rPr>
                <w:sz w:val="18"/>
                <w:szCs w:val="18"/>
              </w:rPr>
              <w:t>COLEGIO TECNICO DOMINGO FAUSTINO SARMIENTO (IED)</w:t>
            </w:r>
          </w:p>
        </w:tc>
      </w:tr>
      <w:tr w:rsidR="0001159F" w:rsidRPr="0001159F" w14:paraId="72B615D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1FADB1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FB3E071" w14:textId="77777777" w:rsidR="0001159F" w:rsidRPr="0001159F" w:rsidRDefault="0001159F" w:rsidP="002F0A0A">
            <w:pPr>
              <w:rPr>
                <w:sz w:val="18"/>
                <w:szCs w:val="18"/>
              </w:rPr>
            </w:pPr>
            <w:r w:rsidRPr="0001159F">
              <w:rPr>
                <w:sz w:val="18"/>
                <w:szCs w:val="18"/>
              </w:rPr>
              <w:t>COLEGIO JOSE JAIME ROJAS (IED)</w:t>
            </w:r>
          </w:p>
        </w:tc>
      </w:tr>
      <w:tr w:rsidR="0001159F" w:rsidRPr="0001159F" w14:paraId="01E2948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E71655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F49EBA9" w14:textId="77777777" w:rsidR="0001159F" w:rsidRPr="0001159F" w:rsidRDefault="0001159F" w:rsidP="002F0A0A">
            <w:pPr>
              <w:rPr>
                <w:sz w:val="18"/>
                <w:szCs w:val="18"/>
              </w:rPr>
            </w:pPr>
            <w:r w:rsidRPr="0001159F">
              <w:rPr>
                <w:sz w:val="18"/>
                <w:szCs w:val="18"/>
              </w:rPr>
              <w:t>COLEGIO SAN CAYETANO (IED)</w:t>
            </w:r>
          </w:p>
        </w:tc>
      </w:tr>
      <w:tr w:rsidR="0001159F" w:rsidRPr="0001159F" w14:paraId="0D408A2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C69BD4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F8E9D98" w14:textId="77777777" w:rsidR="0001159F" w:rsidRPr="0001159F" w:rsidRDefault="0001159F" w:rsidP="002F0A0A">
            <w:pPr>
              <w:rPr>
                <w:sz w:val="18"/>
                <w:szCs w:val="18"/>
              </w:rPr>
            </w:pPr>
            <w:r w:rsidRPr="0001159F">
              <w:rPr>
                <w:sz w:val="18"/>
                <w:szCs w:val="18"/>
              </w:rPr>
              <w:t>COLEGIO SAN AGUSTIN (IED)</w:t>
            </w:r>
          </w:p>
        </w:tc>
      </w:tr>
      <w:tr w:rsidR="0001159F" w:rsidRPr="0001159F" w14:paraId="7EABCF8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0004A38"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62BF03B" w14:textId="77777777" w:rsidR="0001159F" w:rsidRPr="0001159F" w:rsidRDefault="0001159F" w:rsidP="002F0A0A">
            <w:pPr>
              <w:rPr>
                <w:sz w:val="18"/>
                <w:szCs w:val="18"/>
              </w:rPr>
            </w:pPr>
            <w:r w:rsidRPr="0001159F">
              <w:rPr>
                <w:sz w:val="18"/>
                <w:szCs w:val="18"/>
              </w:rPr>
              <w:t>COLEGIO LA JOYA (IED)</w:t>
            </w:r>
          </w:p>
        </w:tc>
      </w:tr>
      <w:tr w:rsidR="0001159F" w:rsidRPr="0001159F" w14:paraId="41320DA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044D88A"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C33FB08" w14:textId="77777777" w:rsidR="0001159F" w:rsidRPr="0001159F" w:rsidRDefault="0001159F" w:rsidP="002F0A0A">
            <w:pPr>
              <w:rPr>
                <w:sz w:val="18"/>
                <w:szCs w:val="18"/>
              </w:rPr>
            </w:pPr>
            <w:r w:rsidRPr="0001159F">
              <w:rPr>
                <w:sz w:val="18"/>
                <w:szCs w:val="18"/>
              </w:rPr>
              <w:t>COLEGIO INSTITUTO TECNICO INDUSTRIAL FRANCISCO JOSÉ DE CALDAS (IED)</w:t>
            </w:r>
          </w:p>
        </w:tc>
      </w:tr>
      <w:tr w:rsidR="0001159F" w:rsidRPr="0001159F" w14:paraId="20EDF1A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8430F98"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FBA1614" w14:textId="77777777" w:rsidR="0001159F" w:rsidRPr="0001159F" w:rsidRDefault="0001159F" w:rsidP="002F0A0A">
            <w:pPr>
              <w:rPr>
                <w:sz w:val="18"/>
                <w:szCs w:val="18"/>
              </w:rPr>
            </w:pPr>
            <w:r w:rsidRPr="0001159F">
              <w:rPr>
                <w:sz w:val="18"/>
                <w:szCs w:val="18"/>
              </w:rPr>
              <w:t>COLEGIO RESTREPO MILLAN (IED)</w:t>
            </w:r>
          </w:p>
        </w:tc>
      </w:tr>
      <w:tr w:rsidR="0001159F" w:rsidRPr="0001159F" w14:paraId="57EDD8C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35B8AC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9E7AD3D" w14:textId="77777777" w:rsidR="0001159F" w:rsidRPr="0001159F" w:rsidRDefault="0001159F" w:rsidP="002F0A0A">
            <w:pPr>
              <w:rPr>
                <w:sz w:val="18"/>
                <w:szCs w:val="18"/>
              </w:rPr>
            </w:pPr>
            <w:r w:rsidRPr="0001159F">
              <w:rPr>
                <w:sz w:val="18"/>
                <w:szCs w:val="18"/>
              </w:rPr>
              <w:t>COLEGIO VEINTE DE JULIO (IED)</w:t>
            </w:r>
          </w:p>
        </w:tc>
      </w:tr>
      <w:tr w:rsidR="0001159F" w:rsidRPr="0001159F" w14:paraId="61F1F37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AA2E991" w14:textId="77777777" w:rsidR="0001159F" w:rsidRPr="0001159F" w:rsidRDefault="0001159F" w:rsidP="002F0A0A">
            <w:pPr>
              <w:rPr>
                <w:sz w:val="18"/>
                <w:szCs w:val="18"/>
              </w:rPr>
            </w:pPr>
            <w:r w:rsidRPr="0001159F">
              <w:rPr>
                <w:sz w:val="18"/>
                <w:szCs w:val="18"/>
              </w:rPr>
              <w:lastRenderedPageBreak/>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6E74940" w14:textId="77777777" w:rsidR="0001159F" w:rsidRPr="0001159F" w:rsidRDefault="0001159F" w:rsidP="002F0A0A">
            <w:pPr>
              <w:rPr>
                <w:sz w:val="18"/>
                <w:szCs w:val="18"/>
              </w:rPr>
            </w:pPr>
            <w:r w:rsidRPr="0001159F">
              <w:rPr>
                <w:sz w:val="18"/>
                <w:szCs w:val="18"/>
              </w:rPr>
              <w:t>COLEGIO MARIA MERCEDES CARRANZA (IED)</w:t>
            </w:r>
          </w:p>
        </w:tc>
      </w:tr>
      <w:tr w:rsidR="0001159F" w:rsidRPr="0001159F" w14:paraId="3DAF0AF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A16068E"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A0645C2" w14:textId="77777777" w:rsidR="0001159F" w:rsidRPr="0001159F" w:rsidRDefault="0001159F" w:rsidP="002F0A0A">
            <w:pPr>
              <w:rPr>
                <w:sz w:val="18"/>
                <w:szCs w:val="18"/>
              </w:rPr>
            </w:pPr>
            <w:r w:rsidRPr="0001159F">
              <w:rPr>
                <w:sz w:val="18"/>
                <w:szCs w:val="18"/>
              </w:rPr>
              <w:t>COLEGIO ATANASIO GIRARDOT (IED)</w:t>
            </w:r>
          </w:p>
        </w:tc>
      </w:tr>
      <w:tr w:rsidR="0001159F" w:rsidRPr="0001159F" w14:paraId="2E837B2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F44068F"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FBC8692" w14:textId="77777777" w:rsidR="0001159F" w:rsidRPr="0001159F" w:rsidRDefault="0001159F" w:rsidP="002F0A0A">
            <w:pPr>
              <w:rPr>
                <w:sz w:val="18"/>
                <w:szCs w:val="18"/>
              </w:rPr>
            </w:pPr>
            <w:r w:rsidRPr="0001159F">
              <w:rPr>
                <w:sz w:val="18"/>
                <w:szCs w:val="18"/>
              </w:rPr>
              <w:t>COLEGIO RURAL PASQUILLA (IED)</w:t>
            </w:r>
          </w:p>
        </w:tc>
      </w:tr>
      <w:tr w:rsidR="0001159F" w:rsidRPr="0001159F" w14:paraId="7923EB5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518B1EF"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F6ECFBB" w14:textId="77777777" w:rsidR="0001159F" w:rsidRPr="0001159F" w:rsidRDefault="0001159F" w:rsidP="002F0A0A">
            <w:pPr>
              <w:rPr>
                <w:sz w:val="18"/>
                <w:szCs w:val="18"/>
              </w:rPr>
            </w:pPr>
            <w:r w:rsidRPr="0001159F">
              <w:rPr>
                <w:sz w:val="18"/>
                <w:szCs w:val="18"/>
              </w:rPr>
              <w:t>COLEGIO VENECIA (IED)</w:t>
            </w:r>
          </w:p>
        </w:tc>
      </w:tr>
      <w:tr w:rsidR="0001159F" w:rsidRPr="0001159F" w14:paraId="5CF17EE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2090BA0"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00FE5D8" w14:textId="77777777" w:rsidR="0001159F" w:rsidRPr="0001159F" w:rsidRDefault="0001159F" w:rsidP="002F0A0A">
            <w:pPr>
              <w:rPr>
                <w:sz w:val="18"/>
                <w:szCs w:val="18"/>
              </w:rPr>
            </w:pPr>
            <w:r w:rsidRPr="0001159F">
              <w:rPr>
                <w:sz w:val="18"/>
                <w:szCs w:val="18"/>
              </w:rPr>
              <w:t>COLEGIO GENERAL GUSTAVO ROJAS PINILLA (IED)</w:t>
            </w:r>
          </w:p>
        </w:tc>
      </w:tr>
      <w:tr w:rsidR="0001159F" w:rsidRPr="0001159F" w14:paraId="77213C8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79DA820"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647AF6A" w14:textId="77777777" w:rsidR="0001159F" w:rsidRPr="0001159F" w:rsidRDefault="0001159F" w:rsidP="002F0A0A">
            <w:pPr>
              <w:rPr>
                <w:sz w:val="18"/>
                <w:szCs w:val="18"/>
              </w:rPr>
            </w:pPr>
            <w:r w:rsidRPr="0001159F">
              <w:rPr>
                <w:sz w:val="18"/>
                <w:szCs w:val="18"/>
              </w:rPr>
              <w:t>COLEGIO MORALBA SURORIENTAL (IED)</w:t>
            </w:r>
          </w:p>
        </w:tc>
      </w:tr>
      <w:tr w:rsidR="0001159F" w:rsidRPr="0001159F" w14:paraId="065C8D5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11C5B7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7EDBC45" w14:textId="77777777" w:rsidR="0001159F" w:rsidRPr="0001159F" w:rsidRDefault="0001159F" w:rsidP="002F0A0A">
            <w:pPr>
              <w:rPr>
                <w:sz w:val="18"/>
                <w:szCs w:val="18"/>
              </w:rPr>
            </w:pPr>
            <w:r w:rsidRPr="0001159F">
              <w:rPr>
                <w:sz w:val="18"/>
                <w:szCs w:val="18"/>
              </w:rPr>
              <w:t>COLEGIO FRANCISCO JAVIER MATIZ (IED)</w:t>
            </w:r>
          </w:p>
        </w:tc>
      </w:tr>
      <w:tr w:rsidR="0001159F" w:rsidRPr="0001159F" w14:paraId="5D11888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7A625A2"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BFE7D16" w14:textId="77777777" w:rsidR="0001159F" w:rsidRPr="0001159F" w:rsidRDefault="0001159F" w:rsidP="002F0A0A">
            <w:pPr>
              <w:rPr>
                <w:sz w:val="18"/>
                <w:szCs w:val="18"/>
              </w:rPr>
            </w:pPr>
            <w:r w:rsidRPr="0001159F">
              <w:rPr>
                <w:sz w:val="18"/>
                <w:szCs w:val="18"/>
              </w:rPr>
              <w:t>COLEGIO FERNANDO SOTO APARICIO (IED)</w:t>
            </w:r>
          </w:p>
        </w:tc>
      </w:tr>
      <w:tr w:rsidR="0001159F" w:rsidRPr="0001159F" w14:paraId="7FA01CB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4AFDDE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9E1344B" w14:textId="77777777" w:rsidR="0001159F" w:rsidRPr="0001159F" w:rsidRDefault="0001159F" w:rsidP="002F0A0A">
            <w:pPr>
              <w:rPr>
                <w:sz w:val="18"/>
                <w:szCs w:val="18"/>
              </w:rPr>
            </w:pPr>
            <w:r w:rsidRPr="0001159F">
              <w:rPr>
                <w:sz w:val="18"/>
                <w:szCs w:val="18"/>
              </w:rPr>
              <w:t>COLEGIO FRANCISCO DE MIRANDA (IED)</w:t>
            </w:r>
          </w:p>
        </w:tc>
      </w:tr>
      <w:tr w:rsidR="0001159F" w:rsidRPr="0001159F" w14:paraId="1473DDF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C7AF29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3B9A821" w14:textId="77777777" w:rsidR="0001159F" w:rsidRPr="0001159F" w:rsidRDefault="0001159F" w:rsidP="002F0A0A">
            <w:pPr>
              <w:rPr>
                <w:sz w:val="18"/>
                <w:szCs w:val="18"/>
              </w:rPr>
            </w:pPr>
            <w:r w:rsidRPr="0001159F">
              <w:rPr>
                <w:sz w:val="18"/>
                <w:szCs w:val="18"/>
              </w:rPr>
              <w:t>COLEGIO BOSANOVA (IED)</w:t>
            </w:r>
          </w:p>
        </w:tc>
      </w:tr>
      <w:tr w:rsidR="0001159F" w:rsidRPr="0001159F" w14:paraId="7EE84A1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C164C3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E773991" w14:textId="77777777" w:rsidR="0001159F" w:rsidRPr="0001159F" w:rsidRDefault="0001159F" w:rsidP="002F0A0A">
            <w:pPr>
              <w:rPr>
                <w:sz w:val="18"/>
                <w:szCs w:val="18"/>
              </w:rPr>
            </w:pPr>
            <w:r w:rsidRPr="0001159F">
              <w:rPr>
                <w:sz w:val="18"/>
                <w:szCs w:val="18"/>
              </w:rPr>
              <w:t>COLEGIO CEDID GUILLERMO CANO ISAZA</w:t>
            </w:r>
          </w:p>
        </w:tc>
      </w:tr>
      <w:tr w:rsidR="0001159F" w:rsidRPr="0001159F" w14:paraId="2C5A0C8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0701D9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82C08CA" w14:textId="77777777" w:rsidR="0001159F" w:rsidRPr="0001159F" w:rsidRDefault="0001159F" w:rsidP="002F0A0A">
            <w:pPr>
              <w:rPr>
                <w:sz w:val="18"/>
                <w:szCs w:val="18"/>
              </w:rPr>
            </w:pPr>
            <w:r w:rsidRPr="0001159F">
              <w:rPr>
                <w:sz w:val="18"/>
                <w:szCs w:val="18"/>
              </w:rPr>
              <w:t>COLEGIO REPUBLICA DE CHINA (IED)</w:t>
            </w:r>
          </w:p>
        </w:tc>
      </w:tr>
      <w:tr w:rsidR="0001159F" w:rsidRPr="0001159F" w14:paraId="13B9261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59FFE3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5E7ABDE" w14:textId="77777777" w:rsidR="0001159F" w:rsidRPr="0001159F" w:rsidRDefault="0001159F" w:rsidP="002F0A0A">
            <w:pPr>
              <w:rPr>
                <w:sz w:val="18"/>
                <w:szCs w:val="18"/>
              </w:rPr>
            </w:pPr>
            <w:r w:rsidRPr="0001159F">
              <w:rPr>
                <w:sz w:val="18"/>
                <w:szCs w:val="18"/>
              </w:rPr>
              <w:t>COLEGIO REINO DE HOLANDA (IED)</w:t>
            </w:r>
          </w:p>
        </w:tc>
      </w:tr>
      <w:tr w:rsidR="0001159F" w:rsidRPr="0001159F" w14:paraId="75DA57C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0F7DE6F"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01D0F23" w14:textId="77777777" w:rsidR="0001159F" w:rsidRPr="0001159F" w:rsidRDefault="0001159F" w:rsidP="002F0A0A">
            <w:pPr>
              <w:rPr>
                <w:sz w:val="18"/>
                <w:szCs w:val="18"/>
              </w:rPr>
            </w:pPr>
            <w:r w:rsidRPr="0001159F">
              <w:rPr>
                <w:sz w:val="18"/>
                <w:szCs w:val="18"/>
              </w:rPr>
              <w:t>COLEGIO RUFINO JOSE CUERVO (IED)</w:t>
            </w:r>
          </w:p>
        </w:tc>
      </w:tr>
      <w:tr w:rsidR="0001159F" w:rsidRPr="0001159F" w14:paraId="29B1304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466519F"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4563160" w14:textId="77777777" w:rsidR="0001159F" w:rsidRPr="0001159F" w:rsidRDefault="0001159F" w:rsidP="002F0A0A">
            <w:pPr>
              <w:rPr>
                <w:sz w:val="18"/>
                <w:szCs w:val="18"/>
              </w:rPr>
            </w:pPr>
            <w:r w:rsidRPr="0001159F">
              <w:rPr>
                <w:sz w:val="18"/>
                <w:szCs w:val="18"/>
              </w:rPr>
              <w:t>COLEGIO CIUDAD DE VILLAVICENCIO (IED)</w:t>
            </w:r>
          </w:p>
        </w:tc>
      </w:tr>
      <w:tr w:rsidR="0001159F" w:rsidRPr="0001159F" w14:paraId="0B20906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D96E0B4"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0370DFD" w14:textId="77777777" w:rsidR="0001159F" w:rsidRPr="0001159F" w:rsidRDefault="0001159F" w:rsidP="002F0A0A">
            <w:pPr>
              <w:rPr>
                <w:sz w:val="18"/>
                <w:szCs w:val="18"/>
              </w:rPr>
            </w:pPr>
            <w:r w:rsidRPr="0001159F">
              <w:rPr>
                <w:sz w:val="18"/>
                <w:szCs w:val="18"/>
              </w:rPr>
              <w:t>COLEGIO LICEO FEMENINO DE CUNDINAMARCA MERCEDES NARIÑO (IED)</w:t>
            </w:r>
          </w:p>
        </w:tc>
      </w:tr>
      <w:tr w:rsidR="0001159F" w:rsidRPr="0001159F" w14:paraId="0FE62A5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B4FC19C"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DC37ED9" w14:textId="77777777" w:rsidR="0001159F" w:rsidRPr="0001159F" w:rsidRDefault="0001159F" w:rsidP="002F0A0A">
            <w:pPr>
              <w:rPr>
                <w:sz w:val="18"/>
                <w:szCs w:val="18"/>
              </w:rPr>
            </w:pPr>
            <w:r w:rsidRPr="0001159F">
              <w:rPr>
                <w:sz w:val="18"/>
                <w:szCs w:val="18"/>
              </w:rPr>
              <w:t>COLEGIO FERNANDO MAZUERA IED</w:t>
            </w:r>
          </w:p>
        </w:tc>
      </w:tr>
      <w:tr w:rsidR="0001159F" w:rsidRPr="0001159F" w14:paraId="36BE225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BF42255"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FD5C39D" w14:textId="77777777" w:rsidR="0001159F" w:rsidRPr="0001159F" w:rsidRDefault="0001159F" w:rsidP="002F0A0A">
            <w:pPr>
              <w:rPr>
                <w:sz w:val="18"/>
                <w:szCs w:val="18"/>
              </w:rPr>
            </w:pPr>
            <w:r w:rsidRPr="0001159F">
              <w:rPr>
                <w:sz w:val="18"/>
                <w:szCs w:val="18"/>
              </w:rPr>
              <w:t>COLEGIO INSTITUTO TECNICO INDUSTRIAL FRANCISCO JOSE DE CALDAS (IED)</w:t>
            </w:r>
          </w:p>
        </w:tc>
      </w:tr>
      <w:tr w:rsidR="0001159F" w:rsidRPr="0001159F" w14:paraId="5E9D68C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739632A"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F9E1521" w14:textId="77777777" w:rsidR="0001159F" w:rsidRPr="0001159F" w:rsidRDefault="0001159F" w:rsidP="002F0A0A">
            <w:pPr>
              <w:rPr>
                <w:sz w:val="18"/>
                <w:szCs w:val="18"/>
              </w:rPr>
            </w:pPr>
            <w:r w:rsidRPr="0001159F">
              <w:rPr>
                <w:sz w:val="18"/>
                <w:szCs w:val="18"/>
              </w:rPr>
              <w:t>COLEGIO ORLANDO HIGUITA ROJAS (IED)</w:t>
            </w:r>
          </w:p>
        </w:tc>
      </w:tr>
      <w:tr w:rsidR="0001159F" w:rsidRPr="0001159F" w14:paraId="1CE910C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7C999AC"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C192D3B" w14:textId="77777777" w:rsidR="0001159F" w:rsidRPr="0001159F" w:rsidRDefault="0001159F" w:rsidP="002F0A0A">
            <w:pPr>
              <w:rPr>
                <w:sz w:val="18"/>
                <w:szCs w:val="18"/>
              </w:rPr>
            </w:pPr>
            <w:r w:rsidRPr="0001159F">
              <w:rPr>
                <w:sz w:val="18"/>
                <w:szCs w:val="18"/>
              </w:rPr>
              <w:t>COLEGIO REPUBLICA DE CHINA (IED)</w:t>
            </w:r>
          </w:p>
        </w:tc>
      </w:tr>
      <w:tr w:rsidR="0001159F" w:rsidRPr="0001159F" w14:paraId="31EF346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4360600"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7910811" w14:textId="77777777" w:rsidR="0001159F" w:rsidRPr="0001159F" w:rsidRDefault="0001159F" w:rsidP="002F0A0A">
            <w:pPr>
              <w:rPr>
                <w:sz w:val="18"/>
                <w:szCs w:val="18"/>
              </w:rPr>
            </w:pPr>
            <w:r w:rsidRPr="0001159F">
              <w:rPr>
                <w:sz w:val="18"/>
                <w:szCs w:val="18"/>
              </w:rPr>
              <w:t>COLEGIO LA GAITANA (IED)</w:t>
            </w:r>
          </w:p>
        </w:tc>
      </w:tr>
      <w:tr w:rsidR="0001159F" w:rsidRPr="0001159F" w14:paraId="5A25BC5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0B9AD5B"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E3C4B69" w14:textId="77777777" w:rsidR="0001159F" w:rsidRPr="0001159F" w:rsidRDefault="0001159F" w:rsidP="002F0A0A">
            <w:pPr>
              <w:rPr>
                <w:sz w:val="18"/>
                <w:szCs w:val="18"/>
              </w:rPr>
            </w:pPr>
            <w:r w:rsidRPr="0001159F">
              <w:rPr>
                <w:sz w:val="18"/>
                <w:szCs w:val="18"/>
              </w:rPr>
              <w:t>COLEGIO GARCES NAVAS (IED)</w:t>
            </w:r>
          </w:p>
        </w:tc>
      </w:tr>
      <w:tr w:rsidR="0001159F" w:rsidRPr="0001159F" w14:paraId="45F031D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4B6E3C4"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74CBCB5" w14:textId="77777777" w:rsidR="0001159F" w:rsidRPr="0001159F" w:rsidRDefault="0001159F" w:rsidP="002F0A0A">
            <w:pPr>
              <w:rPr>
                <w:sz w:val="18"/>
                <w:szCs w:val="18"/>
              </w:rPr>
            </w:pPr>
            <w:r w:rsidRPr="0001159F">
              <w:rPr>
                <w:sz w:val="18"/>
                <w:szCs w:val="18"/>
              </w:rPr>
              <w:t>COLEGIO ANTONIO JOSE URIBE (IED)</w:t>
            </w:r>
          </w:p>
        </w:tc>
      </w:tr>
      <w:tr w:rsidR="0001159F" w:rsidRPr="0001159F" w14:paraId="7FD2A20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AB3CC09" w14:textId="77777777" w:rsidR="0001159F" w:rsidRPr="0001159F" w:rsidRDefault="0001159F" w:rsidP="002F0A0A">
            <w:pPr>
              <w:rPr>
                <w:sz w:val="18"/>
                <w:szCs w:val="18"/>
              </w:rPr>
            </w:pPr>
            <w:r w:rsidRPr="0001159F">
              <w:rPr>
                <w:sz w:val="18"/>
                <w:szCs w:val="18"/>
              </w:rPr>
              <w:lastRenderedPageBreak/>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EA73615" w14:textId="77777777" w:rsidR="0001159F" w:rsidRPr="0001159F" w:rsidRDefault="0001159F" w:rsidP="002F0A0A">
            <w:pPr>
              <w:rPr>
                <w:sz w:val="18"/>
                <w:szCs w:val="18"/>
              </w:rPr>
            </w:pPr>
            <w:r w:rsidRPr="0001159F">
              <w:rPr>
                <w:sz w:val="18"/>
                <w:szCs w:val="18"/>
              </w:rPr>
              <w:t>COLEGIO LEONARDO POSADA PEDRAZA (IED)</w:t>
            </w:r>
          </w:p>
        </w:tc>
      </w:tr>
      <w:tr w:rsidR="0001159F" w:rsidRPr="0001159F" w14:paraId="136A0B3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E9F2E60"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BC3037F" w14:textId="77777777" w:rsidR="0001159F" w:rsidRPr="0001159F" w:rsidRDefault="0001159F" w:rsidP="002F0A0A">
            <w:pPr>
              <w:rPr>
                <w:sz w:val="18"/>
                <w:szCs w:val="18"/>
              </w:rPr>
            </w:pPr>
            <w:r w:rsidRPr="0001159F">
              <w:rPr>
                <w:sz w:val="18"/>
                <w:szCs w:val="18"/>
              </w:rPr>
              <w:t>COLEGIO MARCO ANTONIO CARREÑO SILVA (IED)</w:t>
            </w:r>
          </w:p>
        </w:tc>
      </w:tr>
      <w:tr w:rsidR="0001159F" w:rsidRPr="0001159F" w14:paraId="114089C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63BE110"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2361E99" w14:textId="77777777" w:rsidR="0001159F" w:rsidRPr="0001159F" w:rsidRDefault="0001159F" w:rsidP="002F0A0A">
            <w:pPr>
              <w:rPr>
                <w:sz w:val="18"/>
                <w:szCs w:val="18"/>
              </w:rPr>
            </w:pPr>
            <w:r w:rsidRPr="0001159F">
              <w:rPr>
                <w:sz w:val="18"/>
                <w:szCs w:val="18"/>
              </w:rPr>
              <w:t>COLEGIO SAN FRANCISCO (IED)</w:t>
            </w:r>
          </w:p>
        </w:tc>
      </w:tr>
      <w:tr w:rsidR="0001159F" w:rsidRPr="0001159F" w14:paraId="120BDE4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3F19776"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64C8EB8" w14:textId="77777777" w:rsidR="0001159F" w:rsidRPr="0001159F" w:rsidRDefault="0001159F" w:rsidP="002F0A0A">
            <w:pPr>
              <w:rPr>
                <w:sz w:val="18"/>
                <w:szCs w:val="18"/>
              </w:rPr>
            </w:pPr>
            <w:r w:rsidRPr="0001159F">
              <w:rPr>
                <w:sz w:val="18"/>
                <w:szCs w:val="18"/>
              </w:rPr>
              <w:t>COLEGIO CEDID SAN PABLO (IED)</w:t>
            </w:r>
          </w:p>
        </w:tc>
      </w:tr>
      <w:tr w:rsidR="0001159F" w:rsidRPr="0001159F" w14:paraId="39DEBE8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C5AC419"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121D469" w14:textId="77777777" w:rsidR="0001159F" w:rsidRPr="0001159F" w:rsidRDefault="0001159F" w:rsidP="002F0A0A">
            <w:pPr>
              <w:rPr>
                <w:sz w:val="18"/>
                <w:szCs w:val="18"/>
              </w:rPr>
            </w:pPr>
            <w:r w:rsidRPr="0001159F">
              <w:rPr>
                <w:sz w:val="18"/>
                <w:szCs w:val="18"/>
              </w:rPr>
              <w:t>COLEGIO TOM ADAMS (IED)</w:t>
            </w:r>
          </w:p>
        </w:tc>
      </w:tr>
      <w:tr w:rsidR="0001159F" w:rsidRPr="0001159F" w14:paraId="52466A5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140EB2F"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28B3A40" w14:textId="77777777" w:rsidR="0001159F" w:rsidRPr="0001159F" w:rsidRDefault="0001159F" w:rsidP="002F0A0A">
            <w:pPr>
              <w:rPr>
                <w:sz w:val="18"/>
                <w:szCs w:val="18"/>
              </w:rPr>
            </w:pPr>
            <w:r w:rsidRPr="0001159F">
              <w:rPr>
                <w:sz w:val="18"/>
                <w:szCs w:val="18"/>
              </w:rPr>
              <w:t>COLEGIO HELADIA MEJIA (IED)</w:t>
            </w:r>
          </w:p>
        </w:tc>
      </w:tr>
      <w:tr w:rsidR="0001159F" w:rsidRPr="0001159F" w14:paraId="678D6036" w14:textId="77777777" w:rsidTr="002F0A0A">
        <w:trPr>
          <w:trHeight w:val="315"/>
        </w:trPr>
        <w:tc>
          <w:tcPr>
            <w:tcW w:w="465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bottom"/>
          </w:tcPr>
          <w:p w14:paraId="726B45B4" w14:textId="77777777" w:rsidR="0001159F" w:rsidRPr="0001159F" w:rsidRDefault="0001159F" w:rsidP="002F0A0A">
            <w:pPr>
              <w:rPr>
                <w:sz w:val="18"/>
                <w:szCs w:val="18"/>
              </w:rPr>
            </w:pPr>
            <w:r w:rsidRPr="0001159F">
              <w:rPr>
                <w:sz w:val="18"/>
                <w:szCs w:val="18"/>
              </w:rPr>
              <w:t>IDARTES CREA MÚSICA</w:t>
            </w:r>
          </w:p>
        </w:tc>
        <w:tc>
          <w:tcPr>
            <w:tcW w:w="4200" w:type="dxa"/>
            <w:tcBorders>
              <w:top w:val="single" w:sz="7" w:space="0" w:color="000000"/>
              <w:left w:val="nil"/>
              <w:bottom w:val="single" w:sz="7" w:space="0" w:color="000000"/>
              <w:right w:val="single" w:sz="7" w:space="0" w:color="000000"/>
            </w:tcBorders>
            <w:tcMar>
              <w:top w:w="0" w:type="dxa"/>
              <w:left w:w="40" w:type="dxa"/>
              <w:bottom w:w="0" w:type="dxa"/>
              <w:right w:w="40" w:type="dxa"/>
            </w:tcMar>
            <w:vAlign w:val="bottom"/>
          </w:tcPr>
          <w:p w14:paraId="185DF504" w14:textId="77777777" w:rsidR="0001159F" w:rsidRPr="0001159F" w:rsidRDefault="0001159F" w:rsidP="002F0A0A">
            <w:pPr>
              <w:rPr>
                <w:sz w:val="18"/>
                <w:szCs w:val="18"/>
              </w:rPr>
            </w:pPr>
            <w:r w:rsidRPr="0001159F">
              <w:rPr>
                <w:sz w:val="18"/>
                <w:szCs w:val="18"/>
              </w:rPr>
              <w:t>COLEGIO ATANASIO GIRARDOT (IED)</w:t>
            </w:r>
          </w:p>
        </w:tc>
      </w:tr>
      <w:tr w:rsidR="0001159F" w:rsidRPr="0001159F" w14:paraId="48B822B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5B0D594"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BFE6010" w14:textId="77777777" w:rsidR="0001159F" w:rsidRPr="0001159F" w:rsidRDefault="0001159F" w:rsidP="002F0A0A">
            <w:pPr>
              <w:rPr>
                <w:sz w:val="18"/>
                <w:szCs w:val="18"/>
              </w:rPr>
            </w:pPr>
            <w:r w:rsidRPr="0001159F">
              <w:rPr>
                <w:sz w:val="18"/>
                <w:szCs w:val="18"/>
              </w:rPr>
              <w:t>COLEGIO PAULO VI (IED)</w:t>
            </w:r>
          </w:p>
        </w:tc>
      </w:tr>
      <w:tr w:rsidR="0001159F" w:rsidRPr="0001159F" w14:paraId="0C5E2A2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B18F609"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7A3A783" w14:textId="77777777" w:rsidR="0001159F" w:rsidRPr="0001159F" w:rsidRDefault="0001159F" w:rsidP="002F0A0A">
            <w:pPr>
              <w:rPr>
                <w:sz w:val="18"/>
                <w:szCs w:val="18"/>
              </w:rPr>
            </w:pPr>
            <w:r w:rsidRPr="0001159F">
              <w:rPr>
                <w:sz w:val="18"/>
                <w:szCs w:val="18"/>
              </w:rPr>
              <w:t>COLEGIO RICAURTE (IED)</w:t>
            </w:r>
          </w:p>
        </w:tc>
      </w:tr>
      <w:tr w:rsidR="0001159F" w:rsidRPr="0001159F" w14:paraId="1B9B95E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384D52B"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9F29DC6" w14:textId="77777777" w:rsidR="0001159F" w:rsidRPr="0001159F" w:rsidRDefault="0001159F" w:rsidP="002F0A0A">
            <w:pPr>
              <w:rPr>
                <w:sz w:val="18"/>
                <w:szCs w:val="18"/>
              </w:rPr>
            </w:pPr>
            <w:r w:rsidRPr="0001159F">
              <w:rPr>
                <w:sz w:val="18"/>
                <w:szCs w:val="18"/>
              </w:rPr>
              <w:t>COLEGIO SANTA MARTHA (IED)</w:t>
            </w:r>
          </w:p>
        </w:tc>
      </w:tr>
      <w:tr w:rsidR="0001159F" w:rsidRPr="0001159F" w14:paraId="0971B0B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AD200F4"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57B622A" w14:textId="77777777" w:rsidR="0001159F" w:rsidRPr="0001159F" w:rsidRDefault="0001159F" w:rsidP="002F0A0A">
            <w:pPr>
              <w:rPr>
                <w:sz w:val="18"/>
                <w:szCs w:val="18"/>
              </w:rPr>
            </w:pPr>
            <w:r w:rsidRPr="0001159F">
              <w:rPr>
                <w:sz w:val="18"/>
                <w:szCs w:val="18"/>
              </w:rPr>
              <w:t>COLEGIO LAS AMERICAS (IED)</w:t>
            </w:r>
          </w:p>
        </w:tc>
      </w:tr>
      <w:tr w:rsidR="0001159F" w:rsidRPr="0001159F" w14:paraId="1710582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9950C95"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610A180" w14:textId="77777777" w:rsidR="0001159F" w:rsidRPr="0001159F" w:rsidRDefault="0001159F" w:rsidP="002F0A0A">
            <w:pPr>
              <w:rPr>
                <w:sz w:val="18"/>
                <w:szCs w:val="18"/>
              </w:rPr>
            </w:pPr>
            <w:r w:rsidRPr="0001159F">
              <w:rPr>
                <w:sz w:val="18"/>
                <w:szCs w:val="18"/>
              </w:rPr>
              <w:t>COLEGIO FRANCISCO JAVIER MATIZ (IED)</w:t>
            </w:r>
          </w:p>
        </w:tc>
      </w:tr>
      <w:tr w:rsidR="0001159F" w:rsidRPr="0001159F" w14:paraId="679FE40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912DA42"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34C0D1E" w14:textId="77777777" w:rsidR="0001159F" w:rsidRPr="0001159F" w:rsidRDefault="0001159F" w:rsidP="002F0A0A">
            <w:pPr>
              <w:rPr>
                <w:sz w:val="18"/>
                <w:szCs w:val="18"/>
              </w:rPr>
            </w:pPr>
            <w:r w:rsidRPr="0001159F">
              <w:rPr>
                <w:sz w:val="18"/>
                <w:szCs w:val="18"/>
              </w:rPr>
              <w:t>COLEGIO SAN MARTIN DE PORRES (IED)</w:t>
            </w:r>
          </w:p>
        </w:tc>
      </w:tr>
      <w:tr w:rsidR="0001159F" w:rsidRPr="0001159F" w14:paraId="091920A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BFBE038"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8D5B1F8" w14:textId="77777777" w:rsidR="0001159F" w:rsidRPr="0001159F" w:rsidRDefault="0001159F" w:rsidP="002F0A0A">
            <w:pPr>
              <w:rPr>
                <w:sz w:val="18"/>
                <w:szCs w:val="18"/>
              </w:rPr>
            </w:pPr>
            <w:r w:rsidRPr="0001159F">
              <w:rPr>
                <w:sz w:val="18"/>
                <w:szCs w:val="18"/>
              </w:rPr>
              <w:t>COLEGIO LA ARABIA (IED)</w:t>
            </w:r>
          </w:p>
        </w:tc>
      </w:tr>
      <w:tr w:rsidR="0001159F" w:rsidRPr="0001159F" w14:paraId="67E9C5A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40785C9"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FA429F0" w14:textId="77777777" w:rsidR="0001159F" w:rsidRPr="0001159F" w:rsidRDefault="0001159F" w:rsidP="002F0A0A">
            <w:pPr>
              <w:rPr>
                <w:sz w:val="18"/>
                <w:szCs w:val="18"/>
              </w:rPr>
            </w:pPr>
            <w:r w:rsidRPr="0001159F">
              <w:rPr>
                <w:sz w:val="18"/>
                <w:szCs w:val="18"/>
              </w:rPr>
              <w:t>COLEGIO ESTRELLA DEL SUR (IED)</w:t>
            </w:r>
          </w:p>
        </w:tc>
      </w:tr>
      <w:tr w:rsidR="0001159F" w:rsidRPr="0001159F" w14:paraId="0105BC1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E51C130"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16D1684" w14:textId="77777777" w:rsidR="0001159F" w:rsidRPr="0001159F" w:rsidRDefault="0001159F" w:rsidP="002F0A0A">
            <w:pPr>
              <w:rPr>
                <w:sz w:val="18"/>
                <w:szCs w:val="18"/>
              </w:rPr>
            </w:pPr>
            <w:r w:rsidRPr="0001159F">
              <w:rPr>
                <w:sz w:val="18"/>
                <w:szCs w:val="18"/>
              </w:rPr>
              <w:t>COLEGIO EL VIRREY JOSE SOLIS (IED)</w:t>
            </w:r>
          </w:p>
        </w:tc>
      </w:tr>
      <w:tr w:rsidR="0001159F" w:rsidRPr="0001159F" w14:paraId="4565D491"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40E8F9B"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DA81CCD" w14:textId="77777777" w:rsidR="0001159F" w:rsidRPr="0001159F" w:rsidRDefault="0001159F" w:rsidP="002F0A0A">
            <w:pPr>
              <w:rPr>
                <w:sz w:val="18"/>
                <w:szCs w:val="18"/>
              </w:rPr>
            </w:pPr>
            <w:r w:rsidRPr="0001159F">
              <w:rPr>
                <w:sz w:val="18"/>
                <w:szCs w:val="18"/>
              </w:rPr>
              <w:t>COLEGIO SAN CAYETANO (IED)</w:t>
            </w:r>
          </w:p>
        </w:tc>
      </w:tr>
      <w:tr w:rsidR="0001159F" w:rsidRPr="0001159F" w14:paraId="1D517F8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E988E52"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D98E336" w14:textId="77777777" w:rsidR="0001159F" w:rsidRPr="0001159F" w:rsidRDefault="0001159F" w:rsidP="002F0A0A">
            <w:pPr>
              <w:rPr>
                <w:sz w:val="18"/>
                <w:szCs w:val="18"/>
              </w:rPr>
            </w:pPr>
            <w:r w:rsidRPr="0001159F">
              <w:rPr>
                <w:sz w:val="18"/>
                <w:szCs w:val="18"/>
              </w:rPr>
              <w:t>COLEGIO BOLIVIA (IED)</w:t>
            </w:r>
          </w:p>
        </w:tc>
      </w:tr>
      <w:tr w:rsidR="0001159F" w:rsidRPr="0001159F" w14:paraId="7CE5963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A967A6B"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9E337EE" w14:textId="77777777" w:rsidR="0001159F" w:rsidRPr="0001159F" w:rsidRDefault="0001159F" w:rsidP="002F0A0A">
            <w:pPr>
              <w:rPr>
                <w:sz w:val="18"/>
                <w:szCs w:val="18"/>
              </w:rPr>
            </w:pPr>
            <w:r w:rsidRPr="0001159F">
              <w:rPr>
                <w:sz w:val="18"/>
                <w:szCs w:val="18"/>
              </w:rPr>
              <w:t>COLEGIO ESMERALDA ARBOLEDA CADAVID (IED)</w:t>
            </w:r>
          </w:p>
        </w:tc>
      </w:tr>
      <w:tr w:rsidR="0001159F" w:rsidRPr="0001159F" w14:paraId="0BCBBE2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EC11713"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09EEBE0" w14:textId="77777777" w:rsidR="0001159F" w:rsidRPr="0001159F" w:rsidRDefault="0001159F" w:rsidP="002F0A0A">
            <w:pPr>
              <w:rPr>
                <w:sz w:val="18"/>
                <w:szCs w:val="18"/>
              </w:rPr>
            </w:pPr>
            <w:r w:rsidRPr="0001159F">
              <w:rPr>
                <w:sz w:val="18"/>
                <w:szCs w:val="18"/>
              </w:rPr>
              <w:t>COLEGIO BRAZUELOS (IED)</w:t>
            </w:r>
          </w:p>
        </w:tc>
      </w:tr>
      <w:tr w:rsidR="0001159F" w:rsidRPr="0001159F" w14:paraId="7379B60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24AA67A"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4E154AA" w14:textId="77777777" w:rsidR="0001159F" w:rsidRPr="0001159F" w:rsidRDefault="0001159F" w:rsidP="002F0A0A">
            <w:pPr>
              <w:rPr>
                <w:sz w:val="18"/>
                <w:szCs w:val="18"/>
              </w:rPr>
            </w:pPr>
            <w:r w:rsidRPr="0001159F">
              <w:rPr>
                <w:sz w:val="18"/>
                <w:szCs w:val="18"/>
              </w:rPr>
              <w:t>COLEGIO ANTONIO NARIÑO (IED)</w:t>
            </w:r>
          </w:p>
        </w:tc>
      </w:tr>
      <w:tr w:rsidR="0001159F" w:rsidRPr="0001159F" w14:paraId="61925E7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F491432"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1987A22" w14:textId="77777777" w:rsidR="0001159F" w:rsidRPr="0001159F" w:rsidRDefault="0001159F" w:rsidP="002F0A0A">
            <w:pPr>
              <w:rPr>
                <w:sz w:val="18"/>
                <w:szCs w:val="18"/>
              </w:rPr>
            </w:pPr>
            <w:r w:rsidRPr="0001159F">
              <w:rPr>
                <w:sz w:val="18"/>
                <w:szCs w:val="18"/>
              </w:rPr>
              <w:t>COLEGIO VENECIA (IED)</w:t>
            </w:r>
          </w:p>
        </w:tc>
      </w:tr>
      <w:tr w:rsidR="0001159F" w:rsidRPr="0001159F" w14:paraId="0953CFB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73FD014"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61E73F7" w14:textId="77777777" w:rsidR="0001159F" w:rsidRPr="0001159F" w:rsidRDefault="0001159F" w:rsidP="002F0A0A">
            <w:pPr>
              <w:rPr>
                <w:sz w:val="18"/>
                <w:szCs w:val="18"/>
              </w:rPr>
            </w:pPr>
            <w:r w:rsidRPr="0001159F">
              <w:rPr>
                <w:sz w:val="18"/>
                <w:szCs w:val="18"/>
              </w:rPr>
              <w:t>COLEGIO FRIEDRICH NAUMANN (IED)</w:t>
            </w:r>
          </w:p>
        </w:tc>
      </w:tr>
      <w:tr w:rsidR="0001159F" w:rsidRPr="0001159F" w14:paraId="33B2614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F54FC4B"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A5FAE67" w14:textId="77777777" w:rsidR="0001159F" w:rsidRPr="0001159F" w:rsidRDefault="0001159F" w:rsidP="002F0A0A">
            <w:pPr>
              <w:rPr>
                <w:sz w:val="18"/>
                <w:szCs w:val="18"/>
              </w:rPr>
            </w:pPr>
            <w:r w:rsidRPr="0001159F">
              <w:rPr>
                <w:sz w:val="18"/>
                <w:szCs w:val="18"/>
              </w:rPr>
              <w:t>COLEGIO LA BELLEZA LOS LIBERTADORES (IED)</w:t>
            </w:r>
          </w:p>
        </w:tc>
      </w:tr>
      <w:tr w:rsidR="0001159F" w:rsidRPr="0001159F" w14:paraId="203DF6C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D4B0C61"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326BD6E" w14:textId="77777777" w:rsidR="0001159F" w:rsidRPr="0001159F" w:rsidRDefault="0001159F" w:rsidP="002F0A0A">
            <w:pPr>
              <w:rPr>
                <w:sz w:val="18"/>
                <w:szCs w:val="18"/>
              </w:rPr>
            </w:pPr>
            <w:r w:rsidRPr="0001159F">
              <w:rPr>
                <w:sz w:val="18"/>
                <w:szCs w:val="18"/>
              </w:rPr>
              <w:t>COLEGIO ALBERTO LLERAS CAMARGO (IED)</w:t>
            </w:r>
          </w:p>
        </w:tc>
      </w:tr>
      <w:tr w:rsidR="0001159F" w:rsidRPr="0001159F" w14:paraId="2484D7E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4313DFD"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023B287" w14:textId="77777777" w:rsidR="0001159F" w:rsidRPr="0001159F" w:rsidRDefault="0001159F" w:rsidP="002F0A0A">
            <w:pPr>
              <w:rPr>
                <w:sz w:val="18"/>
                <w:szCs w:val="18"/>
              </w:rPr>
            </w:pPr>
            <w:r w:rsidRPr="0001159F">
              <w:rPr>
                <w:sz w:val="18"/>
                <w:szCs w:val="18"/>
              </w:rPr>
              <w:t>COLEGIO VILLA AMALIA (IED)</w:t>
            </w:r>
          </w:p>
        </w:tc>
      </w:tr>
      <w:tr w:rsidR="0001159F" w:rsidRPr="0001159F" w14:paraId="6A0293A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75BCAA8"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77A4DAC" w14:textId="77777777" w:rsidR="0001159F" w:rsidRPr="0001159F" w:rsidRDefault="0001159F" w:rsidP="002F0A0A">
            <w:pPr>
              <w:rPr>
                <w:sz w:val="18"/>
                <w:szCs w:val="18"/>
              </w:rPr>
            </w:pPr>
            <w:r w:rsidRPr="0001159F">
              <w:rPr>
                <w:sz w:val="18"/>
                <w:szCs w:val="18"/>
              </w:rPr>
              <w:t>COLEGIO MANUELITA SAENZ (IED)</w:t>
            </w:r>
          </w:p>
        </w:tc>
      </w:tr>
      <w:tr w:rsidR="0001159F" w:rsidRPr="0001159F" w14:paraId="38C442E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FE660A6"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416C65A" w14:textId="77777777" w:rsidR="0001159F" w:rsidRPr="0001159F" w:rsidRDefault="0001159F" w:rsidP="002F0A0A">
            <w:pPr>
              <w:rPr>
                <w:sz w:val="18"/>
                <w:szCs w:val="18"/>
              </w:rPr>
            </w:pPr>
            <w:r w:rsidRPr="0001159F">
              <w:rPr>
                <w:sz w:val="18"/>
                <w:szCs w:val="18"/>
              </w:rPr>
              <w:t>COLEGIO LOS COMUNEROS - OSWALDO GUAYASAMIN (IED)</w:t>
            </w:r>
          </w:p>
        </w:tc>
      </w:tr>
      <w:tr w:rsidR="0001159F" w:rsidRPr="0001159F" w14:paraId="67E9B5D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C46D049" w14:textId="77777777" w:rsidR="0001159F" w:rsidRPr="0001159F" w:rsidRDefault="0001159F" w:rsidP="002F0A0A">
            <w:pPr>
              <w:rPr>
                <w:sz w:val="18"/>
                <w:szCs w:val="18"/>
              </w:rPr>
            </w:pPr>
            <w:r w:rsidRPr="0001159F">
              <w:rPr>
                <w:sz w:val="18"/>
                <w:szCs w:val="18"/>
              </w:rPr>
              <w:lastRenderedPageBreak/>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3B167D9" w14:textId="77777777" w:rsidR="0001159F" w:rsidRPr="0001159F" w:rsidRDefault="0001159F" w:rsidP="002F0A0A">
            <w:pPr>
              <w:rPr>
                <w:sz w:val="18"/>
                <w:szCs w:val="18"/>
              </w:rPr>
            </w:pPr>
            <w:r w:rsidRPr="0001159F">
              <w:rPr>
                <w:sz w:val="18"/>
                <w:szCs w:val="18"/>
              </w:rPr>
              <w:t>COLEGIO NUEVO SAN ANDRES DE LOS ALTOS (IED)</w:t>
            </w:r>
          </w:p>
        </w:tc>
      </w:tr>
      <w:tr w:rsidR="0001159F" w:rsidRPr="0001159F" w14:paraId="6211863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BF0DF6E"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2B843E5" w14:textId="77777777" w:rsidR="0001159F" w:rsidRPr="0001159F" w:rsidRDefault="0001159F" w:rsidP="002F0A0A">
            <w:pPr>
              <w:rPr>
                <w:sz w:val="18"/>
                <w:szCs w:val="18"/>
              </w:rPr>
            </w:pPr>
            <w:r w:rsidRPr="0001159F">
              <w:rPr>
                <w:sz w:val="18"/>
                <w:szCs w:val="18"/>
              </w:rPr>
              <w:t>COLEGIO SOTAVENTO (IED)</w:t>
            </w:r>
          </w:p>
        </w:tc>
      </w:tr>
      <w:tr w:rsidR="0001159F" w:rsidRPr="0001159F" w14:paraId="3364911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5573756"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DF2B709" w14:textId="77777777" w:rsidR="0001159F" w:rsidRPr="0001159F" w:rsidRDefault="0001159F" w:rsidP="002F0A0A">
            <w:pPr>
              <w:rPr>
                <w:sz w:val="18"/>
                <w:szCs w:val="18"/>
              </w:rPr>
            </w:pPr>
            <w:r w:rsidRPr="0001159F">
              <w:rPr>
                <w:sz w:val="18"/>
                <w:szCs w:val="18"/>
              </w:rPr>
              <w:t>COLEGIO LA TOSCANA - LISBOA (IED)</w:t>
            </w:r>
          </w:p>
        </w:tc>
      </w:tr>
      <w:tr w:rsidR="0001159F" w:rsidRPr="0001159F" w14:paraId="53E143A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41FCBE5"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2DDD92C" w14:textId="77777777" w:rsidR="0001159F" w:rsidRPr="0001159F" w:rsidRDefault="0001159F" w:rsidP="002F0A0A">
            <w:pPr>
              <w:rPr>
                <w:sz w:val="18"/>
                <w:szCs w:val="18"/>
              </w:rPr>
            </w:pPr>
            <w:r w:rsidRPr="0001159F">
              <w:rPr>
                <w:sz w:val="18"/>
                <w:szCs w:val="18"/>
              </w:rPr>
              <w:t>COLEGIO COLOMBIA VIVA (IED)</w:t>
            </w:r>
          </w:p>
        </w:tc>
      </w:tr>
      <w:tr w:rsidR="0001159F" w:rsidRPr="0001159F" w14:paraId="324C4D3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3EE23C3"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1DE9022" w14:textId="77777777" w:rsidR="0001159F" w:rsidRPr="0001159F" w:rsidRDefault="0001159F" w:rsidP="002F0A0A">
            <w:pPr>
              <w:rPr>
                <w:sz w:val="18"/>
                <w:szCs w:val="18"/>
              </w:rPr>
            </w:pPr>
            <w:r w:rsidRPr="0001159F">
              <w:rPr>
                <w:sz w:val="18"/>
                <w:szCs w:val="18"/>
              </w:rPr>
              <w:t>COLEGIO SALUDCOOP SUR (IED)</w:t>
            </w:r>
          </w:p>
        </w:tc>
      </w:tr>
      <w:tr w:rsidR="0001159F" w:rsidRPr="0001159F" w14:paraId="2495DC5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43AB076"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A908046" w14:textId="77777777" w:rsidR="0001159F" w:rsidRPr="0001159F" w:rsidRDefault="0001159F" w:rsidP="002F0A0A">
            <w:pPr>
              <w:rPr>
                <w:sz w:val="18"/>
                <w:szCs w:val="18"/>
              </w:rPr>
            </w:pPr>
            <w:r w:rsidRPr="0001159F">
              <w:rPr>
                <w:sz w:val="18"/>
                <w:szCs w:val="18"/>
              </w:rPr>
              <w:t>COLEGIO CUNDINAMARCA (IED)</w:t>
            </w:r>
          </w:p>
        </w:tc>
      </w:tr>
      <w:tr w:rsidR="0001159F" w:rsidRPr="0001159F" w14:paraId="276CA5B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433BAF2"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F97A39D" w14:textId="77777777" w:rsidR="0001159F" w:rsidRPr="0001159F" w:rsidRDefault="0001159F" w:rsidP="002F0A0A">
            <w:pPr>
              <w:rPr>
                <w:sz w:val="18"/>
                <w:szCs w:val="18"/>
              </w:rPr>
            </w:pPr>
            <w:r w:rsidRPr="0001159F">
              <w:rPr>
                <w:sz w:val="18"/>
                <w:szCs w:val="18"/>
              </w:rPr>
              <w:t>COLEGIO FANNY MIKEY (IED)</w:t>
            </w:r>
          </w:p>
        </w:tc>
      </w:tr>
      <w:tr w:rsidR="0001159F" w:rsidRPr="0001159F" w14:paraId="01B9287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E1F0620"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73AB185" w14:textId="77777777" w:rsidR="0001159F" w:rsidRPr="0001159F" w:rsidRDefault="0001159F" w:rsidP="002F0A0A">
            <w:pPr>
              <w:rPr>
                <w:sz w:val="18"/>
                <w:szCs w:val="18"/>
              </w:rPr>
            </w:pPr>
            <w:r w:rsidRPr="0001159F">
              <w:rPr>
                <w:sz w:val="18"/>
                <w:szCs w:val="18"/>
              </w:rPr>
              <w:t>COLEGIO VILLEMAR EL CARMEN (IED)</w:t>
            </w:r>
          </w:p>
        </w:tc>
      </w:tr>
      <w:tr w:rsidR="0001159F" w:rsidRPr="0001159F" w14:paraId="1A32D0B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7530FD6"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8936914" w14:textId="77777777" w:rsidR="0001159F" w:rsidRPr="0001159F" w:rsidRDefault="0001159F" w:rsidP="002F0A0A">
            <w:pPr>
              <w:rPr>
                <w:sz w:val="18"/>
                <w:szCs w:val="18"/>
              </w:rPr>
            </w:pPr>
            <w:r w:rsidRPr="0001159F">
              <w:rPr>
                <w:sz w:val="18"/>
                <w:szCs w:val="18"/>
              </w:rPr>
              <w:t>COLEGIO FILARMONICO SIMON BOLIVAR (IED)</w:t>
            </w:r>
          </w:p>
        </w:tc>
      </w:tr>
      <w:tr w:rsidR="0001159F" w:rsidRPr="0001159F" w14:paraId="154C6F41"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A7D31DB" w14:textId="77777777" w:rsidR="0001159F" w:rsidRPr="0001159F" w:rsidRDefault="0001159F" w:rsidP="002F0A0A">
            <w:pPr>
              <w:rPr>
                <w:sz w:val="18"/>
                <w:szCs w:val="18"/>
              </w:rPr>
            </w:pPr>
            <w:r w:rsidRPr="0001159F">
              <w:rPr>
                <w:sz w:val="18"/>
                <w:szCs w:val="18"/>
              </w:rPr>
              <w:t>IDARTES CREA MÚSICA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FEE5555" w14:textId="77777777" w:rsidR="0001159F" w:rsidRPr="0001159F" w:rsidRDefault="0001159F" w:rsidP="002F0A0A">
            <w:pPr>
              <w:rPr>
                <w:sz w:val="18"/>
                <w:szCs w:val="18"/>
              </w:rPr>
            </w:pPr>
            <w:r w:rsidRPr="0001159F">
              <w:rPr>
                <w:sz w:val="18"/>
                <w:szCs w:val="18"/>
              </w:rPr>
              <w:t>COLEGIO VILLAS DEL PROGRESO (IED)</w:t>
            </w:r>
          </w:p>
        </w:tc>
      </w:tr>
      <w:tr w:rsidR="0001159F" w:rsidRPr="0001159F" w14:paraId="562BEB4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054CE21"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074A6B3" w14:textId="77777777" w:rsidR="0001159F" w:rsidRPr="0001159F" w:rsidRDefault="0001159F" w:rsidP="002F0A0A">
            <w:pPr>
              <w:rPr>
                <w:sz w:val="18"/>
                <w:szCs w:val="18"/>
              </w:rPr>
            </w:pPr>
            <w:r w:rsidRPr="0001159F">
              <w:rPr>
                <w:sz w:val="18"/>
                <w:szCs w:val="18"/>
              </w:rPr>
              <w:t>COLEGIO DE CULTURA POPULAR (IED)</w:t>
            </w:r>
          </w:p>
        </w:tc>
      </w:tr>
      <w:tr w:rsidR="0001159F" w:rsidRPr="0001159F" w14:paraId="5FFF67D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DEE0338"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EFE61EB" w14:textId="77777777" w:rsidR="0001159F" w:rsidRPr="0001159F" w:rsidRDefault="0001159F" w:rsidP="002F0A0A">
            <w:pPr>
              <w:rPr>
                <w:sz w:val="18"/>
                <w:szCs w:val="18"/>
              </w:rPr>
            </w:pPr>
            <w:r w:rsidRPr="0001159F">
              <w:rPr>
                <w:sz w:val="18"/>
                <w:szCs w:val="18"/>
              </w:rPr>
              <w:t>COLEGIO INSTITUTO TECNICO LAUREANO GOMEZ (IED)</w:t>
            </w:r>
          </w:p>
        </w:tc>
      </w:tr>
      <w:tr w:rsidR="0001159F" w:rsidRPr="0001159F" w14:paraId="11B91801"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43F530F"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C6249E0" w14:textId="77777777" w:rsidR="0001159F" w:rsidRPr="0001159F" w:rsidRDefault="0001159F" w:rsidP="002F0A0A">
            <w:pPr>
              <w:rPr>
                <w:sz w:val="18"/>
                <w:szCs w:val="18"/>
              </w:rPr>
            </w:pPr>
            <w:r w:rsidRPr="0001159F">
              <w:rPr>
                <w:sz w:val="18"/>
                <w:szCs w:val="18"/>
              </w:rPr>
              <w:t>COLEGIO LICEO FEMENINO DE CUNDINAMARCA MERCEDES NARIÑO (IED)</w:t>
            </w:r>
          </w:p>
        </w:tc>
      </w:tr>
      <w:tr w:rsidR="0001159F" w:rsidRPr="0001159F" w14:paraId="6FA1141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4DA9B22"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17E26BD" w14:textId="77777777" w:rsidR="0001159F" w:rsidRPr="0001159F" w:rsidRDefault="0001159F" w:rsidP="002F0A0A">
            <w:pPr>
              <w:rPr>
                <w:sz w:val="18"/>
                <w:szCs w:val="18"/>
              </w:rPr>
            </w:pPr>
            <w:r w:rsidRPr="0001159F">
              <w:rPr>
                <w:sz w:val="18"/>
                <w:szCs w:val="18"/>
              </w:rPr>
              <w:t>COLEGIO PAULO VI (IED)</w:t>
            </w:r>
          </w:p>
        </w:tc>
      </w:tr>
      <w:tr w:rsidR="0001159F" w:rsidRPr="0001159F" w14:paraId="2779457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18DE5F2"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BBB31FC" w14:textId="77777777" w:rsidR="0001159F" w:rsidRPr="0001159F" w:rsidRDefault="0001159F" w:rsidP="002F0A0A">
            <w:pPr>
              <w:rPr>
                <w:sz w:val="18"/>
                <w:szCs w:val="18"/>
              </w:rPr>
            </w:pPr>
            <w:r w:rsidRPr="0001159F">
              <w:rPr>
                <w:sz w:val="18"/>
                <w:szCs w:val="18"/>
              </w:rPr>
              <w:t>COLEGIO FRANCISCO DE PAULA SANTANDER (IED)</w:t>
            </w:r>
          </w:p>
        </w:tc>
      </w:tr>
      <w:tr w:rsidR="0001159F" w:rsidRPr="0001159F" w14:paraId="704C3391"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26A0964"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8F73F81" w14:textId="77777777" w:rsidR="0001159F" w:rsidRPr="0001159F" w:rsidRDefault="0001159F" w:rsidP="002F0A0A">
            <w:pPr>
              <w:rPr>
                <w:sz w:val="18"/>
                <w:szCs w:val="18"/>
              </w:rPr>
            </w:pPr>
            <w:r w:rsidRPr="0001159F">
              <w:rPr>
                <w:sz w:val="18"/>
                <w:szCs w:val="18"/>
              </w:rPr>
              <w:t>COLEGIO O.E.A. (IED)</w:t>
            </w:r>
          </w:p>
        </w:tc>
      </w:tr>
      <w:tr w:rsidR="0001159F" w:rsidRPr="0001159F" w14:paraId="4F9D8F8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6633D9C"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83F4DEF" w14:textId="77777777" w:rsidR="0001159F" w:rsidRPr="0001159F" w:rsidRDefault="0001159F" w:rsidP="002F0A0A">
            <w:pPr>
              <w:rPr>
                <w:sz w:val="18"/>
                <w:szCs w:val="18"/>
              </w:rPr>
            </w:pPr>
            <w:r w:rsidRPr="0001159F">
              <w:rPr>
                <w:sz w:val="18"/>
                <w:szCs w:val="18"/>
              </w:rPr>
              <w:t>COLEGIO MAGDALENA ORTEGA DE NARIÑO (IED)</w:t>
            </w:r>
          </w:p>
        </w:tc>
      </w:tr>
      <w:tr w:rsidR="0001159F" w:rsidRPr="0001159F" w14:paraId="720BF76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A974537"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8474AC3" w14:textId="77777777" w:rsidR="0001159F" w:rsidRPr="0001159F" w:rsidRDefault="0001159F" w:rsidP="002F0A0A">
            <w:pPr>
              <w:rPr>
                <w:sz w:val="18"/>
                <w:szCs w:val="18"/>
              </w:rPr>
            </w:pPr>
            <w:r w:rsidRPr="0001159F">
              <w:rPr>
                <w:sz w:val="18"/>
                <w:szCs w:val="18"/>
              </w:rPr>
              <w:t>COLEGIO NUEVA ESPERANZA (IED)</w:t>
            </w:r>
          </w:p>
        </w:tc>
      </w:tr>
      <w:tr w:rsidR="0001159F" w:rsidRPr="0001159F" w14:paraId="31BBFA0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01E043A"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A9503B5" w14:textId="77777777" w:rsidR="0001159F" w:rsidRPr="0001159F" w:rsidRDefault="0001159F" w:rsidP="002F0A0A">
            <w:pPr>
              <w:rPr>
                <w:sz w:val="18"/>
                <w:szCs w:val="18"/>
              </w:rPr>
            </w:pPr>
            <w:r w:rsidRPr="0001159F">
              <w:rPr>
                <w:sz w:val="18"/>
                <w:szCs w:val="18"/>
              </w:rPr>
              <w:t>COLEGIO TECNICO MENORAH (IED)</w:t>
            </w:r>
          </w:p>
        </w:tc>
      </w:tr>
      <w:tr w:rsidR="0001159F" w:rsidRPr="0001159F" w14:paraId="285E018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3742FD2"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B5B4B20" w14:textId="77777777" w:rsidR="0001159F" w:rsidRPr="0001159F" w:rsidRDefault="0001159F" w:rsidP="002F0A0A">
            <w:pPr>
              <w:rPr>
                <w:sz w:val="18"/>
                <w:szCs w:val="18"/>
              </w:rPr>
            </w:pPr>
            <w:r w:rsidRPr="0001159F">
              <w:rPr>
                <w:sz w:val="18"/>
                <w:szCs w:val="18"/>
              </w:rPr>
              <w:t>COLEGIO ENRIQUE OLAYA HERRERA (IED)</w:t>
            </w:r>
          </w:p>
        </w:tc>
      </w:tr>
      <w:tr w:rsidR="0001159F" w:rsidRPr="0001159F" w14:paraId="4A84A27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96DC8CD"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3BD26C1" w14:textId="77777777" w:rsidR="0001159F" w:rsidRPr="0001159F" w:rsidRDefault="0001159F" w:rsidP="002F0A0A">
            <w:pPr>
              <w:rPr>
                <w:sz w:val="18"/>
                <w:szCs w:val="18"/>
              </w:rPr>
            </w:pPr>
            <w:r w:rsidRPr="0001159F">
              <w:rPr>
                <w:sz w:val="18"/>
                <w:szCs w:val="18"/>
              </w:rPr>
              <w:t>COLEGIO MANUELITA SAENZ (IED)</w:t>
            </w:r>
          </w:p>
        </w:tc>
      </w:tr>
      <w:tr w:rsidR="0001159F" w:rsidRPr="0001159F" w14:paraId="404B86B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D5A7039"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1901A3D" w14:textId="77777777" w:rsidR="0001159F" w:rsidRPr="0001159F" w:rsidRDefault="0001159F" w:rsidP="002F0A0A">
            <w:pPr>
              <w:rPr>
                <w:sz w:val="18"/>
                <w:szCs w:val="18"/>
              </w:rPr>
            </w:pPr>
            <w:r w:rsidRPr="0001159F">
              <w:rPr>
                <w:sz w:val="18"/>
                <w:szCs w:val="18"/>
              </w:rPr>
              <w:t>COLEGIO JUAN EVANGELISTA GOMEZ (IED)</w:t>
            </w:r>
          </w:p>
        </w:tc>
      </w:tr>
      <w:tr w:rsidR="0001159F" w:rsidRPr="0001159F" w14:paraId="1B062CD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C7B7AA3"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81C917D" w14:textId="77777777" w:rsidR="0001159F" w:rsidRPr="0001159F" w:rsidRDefault="0001159F" w:rsidP="002F0A0A">
            <w:pPr>
              <w:rPr>
                <w:sz w:val="18"/>
                <w:szCs w:val="18"/>
              </w:rPr>
            </w:pPr>
            <w:r w:rsidRPr="0001159F">
              <w:rPr>
                <w:sz w:val="18"/>
                <w:szCs w:val="18"/>
              </w:rPr>
              <w:t>COLEGIO RODRIGO LARA BONILLA (IED)</w:t>
            </w:r>
          </w:p>
        </w:tc>
      </w:tr>
      <w:tr w:rsidR="0001159F" w:rsidRPr="0001159F" w14:paraId="2C8CECD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6F247E8"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7BD8465" w14:textId="77777777" w:rsidR="0001159F" w:rsidRPr="0001159F" w:rsidRDefault="0001159F" w:rsidP="002F0A0A">
            <w:pPr>
              <w:rPr>
                <w:sz w:val="18"/>
                <w:szCs w:val="18"/>
              </w:rPr>
            </w:pPr>
            <w:r w:rsidRPr="0001159F">
              <w:rPr>
                <w:sz w:val="18"/>
                <w:szCs w:val="18"/>
              </w:rPr>
              <w:t>COLEGIO GRANCOLOMBIANO (IED)</w:t>
            </w:r>
          </w:p>
        </w:tc>
      </w:tr>
      <w:tr w:rsidR="0001159F" w:rsidRPr="0001159F" w14:paraId="4F54D45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567896B"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00F8B03" w14:textId="77777777" w:rsidR="0001159F" w:rsidRPr="0001159F" w:rsidRDefault="0001159F" w:rsidP="002F0A0A">
            <w:pPr>
              <w:rPr>
                <w:sz w:val="18"/>
                <w:szCs w:val="18"/>
              </w:rPr>
            </w:pPr>
            <w:r w:rsidRPr="0001159F">
              <w:rPr>
                <w:sz w:val="18"/>
                <w:szCs w:val="18"/>
              </w:rPr>
              <w:t>COLEGIO SAN CARLOS (IED)</w:t>
            </w:r>
          </w:p>
        </w:tc>
      </w:tr>
      <w:tr w:rsidR="0001159F" w:rsidRPr="0001159F" w14:paraId="50B43DF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4622CA7"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557B47F" w14:textId="77777777" w:rsidR="0001159F" w:rsidRPr="0001159F" w:rsidRDefault="0001159F" w:rsidP="002F0A0A">
            <w:pPr>
              <w:rPr>
                <w:sz w:val="18"/>
                <w:szCs w:val="18"/>
              </w:rPr>
            </w:pPr>
            <w:r w:rsidRPr="0001159F">
              <w:rPr>
                <w:sz w:val="18"/>
                <w:szCs w:val="18"/>
              </w:rPr>
              <w:t>COLEGIO CEDID CIUDAD BOLIVAR (IED)</w:t>
            </w:r>
          </w:p>
        </w:tc>
      </w:tr>
      <w:tr w:rsidR="0001159F" w:rsidRPr="0001159F" w14:paraId="448663C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DB9C755"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B20CDDD" w14:textId="77777777" w:rsidR="0001159F" w:rsidRPr="0001159F" w:rsidRDefault="0001159F" w:rsidP="002F0A0A">
            <w:pPr>
              <w:rPr>
                <w:sz w:val="18"/>
                <w:szCs w:val="18"/>
              </w:rPr>
            </w:pPr>
            <w:r w:rsidRPr="0001159F">
              <w:rPr>
                <w:sz w:val="18"/>
                <w:szCs w:val="18"/>
              </w:rPr>
              <w:t>COLEGIO DELIA ZAPATA OLIVELLA (IED)</w:t>
            </w:r>
          </w:p>
        </w:tc>
      </w:tr>
      <w:tr w:rsidR="0001159F" w:rsidRPr="0001159F" w14:paraId="277EAD3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2AF0150"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ED25E76" w14:textId="77777777" w:rsidR="0001159F" w:rsidRPr="0001159F" w:rsidRDefault="0001159F" w:rsidP="002F0A0A">
            <w:pPr>
              <w:rPr>
                <w:sz w:val="18"/>
                <w:szCs w:val="18"/>
              </w:rPr>
            </w:pPr>
            <w:r w:rsidRPr="0001159F">
              <w:rPr>
                <w:sz w:val="18"/>
                <w:szCs w:val="18"/>
              </w:rPr>
              <w:t>COLEGIO CARLOS PIZARRO LEON GOMEZ (IED)</w:t>
            </w:r>
          </w:p>
        </w:tc>
      </w:tr>
      <w:tr w:rsidR="0001159F" w:rsidRPr="0001159F" w14:paraId="4D5CC91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1C7AA03" w14:textId="77777777" w:rsidR="0001159F" w:rsidRPr="0001159F" w:rsidRDefault="0001159F" w:rsidP="002F0A0A">
            <w:pPr>
              <w:rPr>
                <w:sz w:val="18"/>
                <w:szCs w:val="18"/>
              </w:rPr>
            </w:pPr>
            <w:r w:rsidRPr="0001159F">
              <w:rPr>
                <w:sz w:val="18"/>
                <w:szCs w:val="18"/>
              </w:rPr>
              <w:lastRenderedPageBreak/>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3D2142D" w14:textId="77777777" w:rsidR="0001159F" w:rsidRPr="0001159F" w:rsidRDefault="0001159F" w:rsidP="002F0A0A">
            <w:pPr>
              <w:rPr>
                <w:sz w:val="18"/>
                <w:szCs w:val="18"/>
              </w:rPr>
            </w:pPr>
            <w:r w:rsidRPr="0001159F">
              <w:rPr>
                <w:sz w:val="18"/>
                <w:szCs w:val="18"/>
              </w:rPr>
              <w:t>COLEGIO GENERAL GUSTAVO ROJAS PINILLA (IED)</w:t>
            </w:r>
          </w:p>
        </w:tc>
      </w:tr>
      <w:tr w:rsidR="0001159F" w:rsidRPr="0001159F" w14:paraId="578F24F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B9AF016"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1F96472" w14:textId="77777777" w:rsidR="0001159F" w:rsidRPr="0001159F" w:rsidRDefault="0001159F" w:rsidP="002F0A0A">
            <w:pPr>
              <w:rPr>
                <w:sz w:val="18"/>
                <w:szCs w:val="18"/>
              </w:rPr>
            </w:pPr>
            <w:r w:rsidRPr="0001159F">
              <w:rPr>
                <w:sz w:val="18"/>
                <w:szCs w:val="18"/>
              </w:rPr>
              <w:t>COLEGIO ANTONIO GARCIA (IED)</w:t>
            </w:r>
          </w:p>
        </w:tc>
      </w:tr>
      <w:tr w:rsidR="0001159F" w:rsidRPr="0001159F" w14:paraId="421B3A4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98A9A89"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5575316" w14:textId="77777777" w:rsidR="0001159F" w:rsidRPr="0001159F" w:rsidRDefault="0001159F" w:rsidP="002F0A0A">
            <w:pPr>
              <w:rPr>
                <w:sz w:val="18"/>
                <w:szCs w:val="18"/>
              </w:rPr>
            </w:pPr>
            <w:r w:rsidRPr="0001159F">
              <w:rPr>
                <w:sz w:val="18"/>
                <w:szCs w:val="18"/>
              </w:rPr>
              <w:t>COLEGIO LUIS LOPEZ DE MESA (IED)</w:t>
            </w:r>
          </w:p>
        </w:tc>
      </w:tr>
      <w:tr w:rsidR="0001159F" w:rsidRPr="0001159F" w14:paraId="125D717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9967920"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CB18C3B" w14:textId="77777777" w:rsidR="0001159F" w:rsidRPr="0001159F" w:rsidRDefault="0001159F" w:rsidP="002F0A0A">
            <w:pPr>
              <w:rPr>
                <w:sz w:val="18"/>
                <w:szCs w:val="18"/>
              </w:rPr>
            </w:pPr>
            <w:r w:rsidRPr="0001159F">
              <w:rPr>
                <w:sz w:val="18"/>
                <w:szCs w:val="18"/>
              </w:rPr>
              <w:t>COLEGIO PABLO DE TARSO (IED)</w:t>
            </w:r>
          </w:p>
        </w:tc>
      </w:tr>
      <w:tr w:rsidR="0001159F" w:rsidRPr="0001159F" w14:paraId="397972B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5D71815"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7C3B166" w14:textId="77777777" w:rsidR="0001159F" w:rsidRPr="0001159F" w:rsidRDefault="0001159F" w:rsidP="002F0A0A">
            <w:pPr>
              <w:rPr>
                <w:sz w:val="18"/>
                <w:szCs w:val="18"/>
              </w:rPr>
            </w:pPr>
            <w:r w:rsidRPr="0001159F">
              <w:rPr>
                <w:sz w:val="18"/>
                <w:szCs w:val="18"/>
              </w:rPr>
              <w:t>COLEGIO LUIS ANGEL ARANGO (IED)</w:t>
            </w:r>
          </w:p>
        </w:tc>
      </w:tr>
      <w:tr w:rsidR="0001159F" w:rsidRPr="0001159F" w14:paraId="480A3AC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333B0F4"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1183084" w14:textId="77777777" w:rsidR="0001159F" w:rsidRPr="0001159F" w:rsidRDefault="0001159F" w:rsidP="002F0A0A">
            <w:pPr>
              <w:rPr>
                <w:sz w:val="18"/>
                <w:szCs w:val="18"/>
              </w:rPr>
            </w:pPr>
            <w:r w:rsidRPr="0001159F">
              <w:rPr>
                <w:sz w:val="18"/>
                <w:szCs w:val="18"/>
              </w:rPr>
              <w:t>COLEGIO FILARMONICO SIMON BOLIVAR (IED)</w:t>
            </w:r>
          </w:p>
        </w:tc>
      </w:tr>
      <w:tr w:rsidR="0001159F" w:rsidRPr="0001159F" w14:paraId="035DF1C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B7DDAC1" w14:textId="77777777" w:rsidR="0001159F" w:rsidRPr="0001159F" w:rsidRDefault="0001159F" w:rsidP="002F0A0A">
            <w:pPr>
              <w:rPr>
                <w:sz w:val="18"/>
                <w:szCs w:val="18"/>
              </w:rPr>
            </w:pPr>
            <w:r w:rsidRPr="0001159F">
              <w:rPr>
                <w:sz w:val="18"/>
                <w:szCs w:val="18"/>
              </w:rPr>
              <w:t>OFB</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63DFE9F" w14:textId="77777777" w:rsidR="0001159F" w:rsidRPr="0001159F" w:rsidRDefault="0001159F" w:rsidP="002F0A0A">
            <w:pPr>
              <w:rPr>
                <w:sz w:val="18"/>
                <w:szCs w:val="18"/>
              </w:rPr>
            </w:pPr>
            <w:r w:rsidRPr="0001159F">
              <w:rPr>
                <w:sz w:val="18"/>
                <w:szCs w:val="18"/>
              </w:rPr>
              <w:t>COLEGIO JUAN LOZANO Y LOZANO (IED)</w:t>
            </w:r>
          </w:p>
        </w:tc>
      </w:tr>
      <w:tr w:rsidR="0001159F" w:rsidRPr="0001159F" w14:paraId="7E19C8B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6122FB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2BD956A" w14:textId="77777777" w:rsidR="0001159F" w:rsidRPr="0001159F" w:rsidRDefault="0001159F" w:rsidP="002F0A0A">
            <w:pPr>
              <w:rPr>
                <w:sz w:val="18"/>
                <w:szCs w:val="18"/>
              </w:rPr>
            </w:pPr>
            <w:r w:rsidRPr="0001159F">
              <w:rPr>
                <w:sz w:val="18"/>
                <w:szCs w:val="18"/>
              </w:rPr>
              <w:t>COLEGIO TECNICO SAN CRISTOBAL SUR (IED)</w:t>
            </w:r>
          </w:p>
        </w:tc>
      </w:tr>
      <w:tr w:rsidR="0001159F" w:rsidRPr="0001159F" w14:paraId="12FFCE7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E36F492"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D514CE5" w14:textId="77777777" w:rsidR="0001159F" w:rsidRPr="0001159F" w:rsidRDefault="0001159F" w:rsidP="002F0A0A">
            <w:pPr>
              <w:rPr>
                <w:sz w:val="18"/>
                <w:szCs w:val="18"/>
              </w:rPr>
            </w:pPr>
            <w:r w:rsidRPr="0001159F">
              <w:rPr>
                <w:sz w:val="18"/>
                <w:szCs w:val="18"/>
              </w:rPr>
              <w:t>COLEGIO RAFAEL DELGADO SALGUERO (IED)</w:t>
            </w:r>
          </w:p>
        </w:tc>
      </w:tr>
      <w:tr w:rsidR="0001159F" w:rsidRPr="0001159F" w14:paraId="3AC562D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A9FE2C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2CBAD54" w14:textId="77777777" w:rsidR="0001159F" w:rsidRPr="0001159F" w:rsidRDefault="0001159F" w:rsidP="002F0A0A">
            <w:pPr>
              <w:rPr>
                <w:sz w:val="18"/>
                <w:szCs w:val="18"/>
              </w:rPr>
            </w:pPr>
            <w:r w:rsidRPr="0001159F">
              <w:rPr>
                <w:sz w:val="18"/>
                <w:szCs w:val="18"/>
              </w:rPr>
              <w:t>COLEGIO BERNARDO JARAMILLO (IED)</w:t>
            </w:r>
          </w:p>
        </w:tc>
      </w:tr>
      <w:tr w:rsidR="0001159F" w:rsidRPr="0001159F" w14:paraId="38B2475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16D4DC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94CF727" w14:textId="77777777" w:rsidR="0001159F" w:rsidRPr="0001159F" w:rsidRDefault="0001159F" w:rsidP="002F0A0A">
            <w:pPr>
              <w:rPr>
                <w:sz w:val="18"/>
                <w:szCs w:val="18"/>
              </w:rPr>
            </w:pPr>
            <w:r w:rsidRPr="0001159F">
              <w:rPr>
                <w:sz w:val="18"/>
                <w:szCs w:val="18"/>
              </w:rPr>
              <w:t>COLEGIO TECNICO JOSE FELIX RESTREPO (IED) SEDE A, B, C Y D</w:t>
            </w:r>
          </w:p>
        </w:tc>
      </w:tr>
      <w:tr w:rsidR="0001159F" w:rsidRPr="0001159F" w14:paraId="4C8756A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A66D87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68A8E71" w14:textId="77777777" w:rsidR="0001159F" w:rsidRPr="0001159F" w:rsidRDefault="0001159F" w:rsidP="002F0A0A">
            <w:pPr>
              <w:rPr>
                <w:sz w:val="18"/>
                <w:szCs w:val="18"/>
              </w:rPr>
            </w:pPr>
            <w:r w:rsidRPr="0001159F">
              <w:rPr>
                <w:sz w:val="18"/>
                <w:szCs w:val="18"/>
              </w:rPr>
              <w:t>COLEGIO BOLIVIA (IED)</w:t>
            </w:r>
          </w:p>
        </w:tc>
      </w:tr>
      <w:tr w:rsidR="0001159F" w:rsidRPr="0001159F" w14:paraId="1215BFD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F13F0B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B06E1EB" w14:textId="77777777" w:rsidR="0001159F" w:rsidRPr="0001159F" w:rsidRDefault="0001159F" w:rsidP="002F0A0A">
            <w:pPr>
              <w:rPr>
                <w:sz w:val="18"/>
                <w:szCs w:val="18"/>
              </w:rPr>
            </w:pPr>
            <w:r w:rsidRPr="0001159F">
              <w:rPr>
                <w:sz w:val="18"/>
                <w:szCs w:val="18"/>
              </w:rPr>
              <w:t>COLEGIO SALUDCOOP NORTE (IED)</w:t>
            </w:r>
          </w:p>
        </w:tc>
      </w:tr>
      <w:tr w:rsidR="0001159F" w:rsidRPr="0001159F" w14:paraId="3EFA4BB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76CD81E"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5ABE844" w14:textId="77777777" w:rsidR="0001159F" w:rsidRPr="0001159F" w:rsidRDefault="0001159F" w:rsidP="002F0A0A">
            <w:pPr>
              <w:rPr>
                <w:sz w:val="18"/>
                <w:szCs w:val="18"/>
              </w:rPr>
            </w:pPr>
            <w:r w:rsidRPr="0001159F">
              <w:rPr>
                <w:sz w:val="18"/>
                <w:szCs w:val="18"/>
              </w:rPr>
              <w:t>COLEGIO ANTONIO NARIÑO (IED)</w:t>
            </w:r>
          </w:p>
        </w:tc>
      </w:tr>
      <w:tr w:rsidR="0001159F" w:rsidRPr="0001159F" w14:paraId="01FDEDD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337DBF0"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0FD56F6" w14:textId="77777777" w:rsidR="0001159F" w:rsidRPr="0001159F" w:rsidRDefault="0001159F" w:rsidP="002F0A0A">
            <w:pPr>
              <w:rPr>
                <w:sz w:val="18"/>
                <w:szCs w:val="18"/>
              </w:rPr>
            </w:pPr>
            <w:r w:rsidRPr="0001159F">
              <w:rPr>
                <w:sz w:val="18"/>
                <w:szCs w:val="18"/>
              </w:rPr>
              <w:t>COLEGIO GENERAL SANTANDER (IED)</w:t>
            </w:r>
          </w:p>
        </w:tc>
      </w:tr>
      <w:tr w:rsidR="0001159F" w:rsidRPr="0001159F" w14:paraId="1B2CD0C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59B109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8D8AB35" w14:textId="77777777" w:rsidR="0001159F" w:rsidRPr="0001159F" w:rsidRDefault="0001159F" w:rsidP="002F0A0A">
            <w:pPr>
              <w:rPr>
                <w:sz w:val="18"/>
                <w:szCs w:val="18"/>
              </w:rPr>
            </w:pPr>
            <w:r w:rsidRPr="0001159F">
              <w:rPr>
                <w:sz w:val="18"/>
                <w:szCs w:val="18"/>
              </w:rPr>
              <w:t>COLEGIO CHUNIZA (IED)</w:t>
            </w:r>
          </w:p>
        </w:tc>
      </w:tr>
      <w:tr w:rsidR="0001159F" w:rsidRPr="0001159F" w14:paraId="6955ECB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1517C2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E13D16C" w14:textId="77777777" w:rsidR="0001159F" w:rsidRPr="0001159F" w:rsidRDefault="0001159F" w:rsidP="002F0A0A">
            <w:pPr>
              <w:rPr>
                <w:sz w:val="18"/>
                <w:szCs w:val="18"/>
              </w:rPr>
            </w:pPr>
            <w:r w:rsidRPr="0001159F">
              <w:rPr>
                <w:sz w:val="18"/>
                <w:szCs w:val="18"/>
              </w:rPr>
              <w:t xml:space="preserve">COLEGIO RAFAEL URIBE </w:t>
            </w:r>
            <w:proofErr w:type="spellStart"/>
            <w:r w:rsidRPr="0001159F">
              <w:rPr>
                <w:sz w:val="18"/>
                <w:szCs w:val="18"/>
              </w:rPr>
              <w:t>URIBE</w:t>
            </w:r>
            <w:proofErr w:type="spellEnd"/>
            <w:r w:rsidRPr="0001159F">
              <w:rPr>
                <w:sz w:val="18"/>
                <w:szCs w:val="18"/>
              </w:rPr>
              <w:t xml:space="preserve"> (IED) (CB) JUVENIL E INFANTIL</w:t>
            </w:r>
          </w:p>
        </w:tc>
      </w:tr>
      <w:tr w:rsidR="0001159F" w:rsidRPr="0001159F" w14:paraId="1F4915A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06828B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6EEB957" w14:textId="77777777" w:rsidR="0001159F" w:rsidRPr="0001159F" w:rsidRDefault="0001159F" w:rsidP="002F0A0A">
            <w:pPr>
              <w:rPr>
                <w:sz w:val="18"/>
                <w:szCs w:val="18"/>
              </w:rPr>
            </w:pPr>
            <w:r w:rsidRPr="0001159F">
              <w:rPr>
                <w:sz w:val="18"/>
                <w:szCs w:val="18"/>
              </w:rPr>
              <w:t>COLEGIO PAULO FREIRE (IED)</w:t>
            </w:r>
          </w:p>
        </w:tc>
      </w:tr>
      <w:tr w:rsidR="0001159F" w:rsidRPr="0001159F" w14:paraId="11A22E5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1D143DF"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4259A6D" w14:textId="77777777" w:rsidR="0001159F" w:rsidRPr="0001159F" w:rsidRDefault="0001159F" w:rsidP="002F0A0A">
            <w:pPr>
              <w:rPr>
                <w:sz w:val="18"/>
                <w:szCs w:val="18"/>
              </w:rPr>
            </w:pPr>
            <w:r w:rsidRPr="0001159F">
              <w:rPr>
                <w:sz w:val="18"/>
                <w:szCs w:val="18"/>
              </w:rPr>
              <w:t>COLEGIO RODRIGO ARENAS BETANCOURT (IED)</w:t>
            </w:r>
          </w:p>
        </w:tc>
      </w:tr>
      <w:tr w:rsidR="0001159F" w:rsidRPr="0001159F" w14:paraId="5F0D45A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5D8011E"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AAFA302" w14:textId="77777777" w:rsidR="0001159F" w:rsidRPr="0001159F" w:rsidRDefault="0001159F" w:rsidP="002F0A0A">
            <w:pPr>
              <w:rPr>
                <w:sz w:val="18"/>
                <w:szCs w:val="18"/>
              </w:rPr>
            </w:pPr>
            <w:r w:rsidRPr="0001159F">
              <w:rPr>
                <w:sz w:val="18"/>
                <w:szCs w:val="18"/>
              </w:rPr>
              <w:t>COLEGIO ARBORIZADORA BAJA (IED)</w:t>
            </w:r>
          </w:p>
        </w:tc>
      </w:tr>
      <w:tr w:rsidR="0001159F" w:rsidRPr="0001159F" w14:paraId="70F466BF"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B365E9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FD81D9A" w14:textId="77777777" w:rsidR="0001159F" w:rsidRPr="0001159F" w:rsidRDefault="0001159F" w:rsidP="002F0A0A">
            <w:pPr>
              <w:rPr>
                <w:sz w:val="18"/>
                <w:szCs w:val="18"/>
              </w:rPr>
            </w:pPr>
            <w:r w:rsidRPr="0001159F">
              <w:rPr>
                <w:sz w:val="18"/>
                <w:szCs w:val="18"/>
              </w:rPr>
              <w:t>COLEGIO CENTRO INTEGRAL JOSE MARIA CORDOBA (IED)</w:t>
            </w:r>
          </w:p>
        </w:tc>
      </w:tr>
      <w:tr w:rsidR="0001159F" w:rsidRPr="0001159F" w14:paraId="19A08A3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B16AA5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F92B116" w14:textId="77777777" w:rsidR="0001159F" w:rsidRPr="0001159F" w:rsidRDefault="0001159F" w:rsidP="002F0A0A">
            <w:pPr>
              <w:rPr>
                <w:sz w:val="18"/>
                <w:szCs w:val="18"/>
              </w:rPr>
            </w:pPr>
            <w:r w:rsidRPr="0001159F">
              <w:rPr>
                <w:sz w:val="18"/>
                <w:szCs w:val="18"/>
              </w:rPr>
              <w:t>COLEGIO GERARDO MOLINA RAMIREZ (IED)</w:t>
            </w:r>
          </w:p>
        </w:tc>
      </w:tr>
      <w:tr w:rsidR="0001159F" w:rsidRPr="0001159F" w14:paraId="5696A10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EE2FEB4"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5520500" w14:textId="77777777" w:rsidR="0001159F" w:rsidRPr="0001159F" w:rsidRDefault="0001159F" w:rsidP="002F0A0A">
            <w:pPr>
              <w:rPr>
                <w:sz w:val="18"/>
                <w:szCs w:val="18"/>
              </w:rPr>
            </w:pPr>
            <w:r w:rsidRPr="0001159F">
              <w:rPr>
                <w:sz w:val="18"/>
                <w:szCs w:val="18"/>
              </w:rPr>
              <w:t>COLEGIO CLEMENCIA DE CAYCEDO (IED) JUVENIL E INFANTIL</w:t>
            </w:r>
          </w:p>
        </w:tc>
      </w:tr>
      <w:tr w:rsidR="0001159F" w:rsidRPr="0001159F" w14:paraId="6FBE7F6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BAC3CB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9A23B01" w14:textId="77777777" w:rsidR="0001159F" w:rsidRPr="0001159F" w:rsidRDefault="0001159F" w:rsidP="002F0A0A">
            <w:pPr>
              <w:rPr>
                <w:sz w:val="18"/>
                <w:szCs w:val="18"/>
              </w:rPr>
            </w:pPr>
            <w:r w:rsidRPr="0001159F">
              <w:rPr>
                <w:sz w:val="18"/>
                <w:szCs w:val="18"/>
              </w:rPr>
              <w:t>COLEGIO JOSE ANTONIO GALAN (IED)</w:t>
            </w:r>
          </w:p>
        </w:tc>
      </w:tr>
      <w:tr w:rsidR="0001159F" w:rsidRPr="0001159F" w14:paraId="2C0B733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A29D3A0"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1A8993C" w14:textId="77777777" w:rsidR="0001159F" w:rsidRPr="0001159F" w:rsidRDefault="0001159F" w:rsidP="002F0A0A">
            <w:pPr>
              <w:rPr>
                <w:sz w:val="18"/>
                <w:szCs w:val="18"/>
              </w:rPr>
            </w:pPr>
            <w:r w:rsidRPr="0001159F">
              <w:rPr>
                <w:sz w:val="18"/>
                <w:szCs w:val="18"/>
              </w:rPr>
              <w:t>COLEGIO MANUEL DEL SOCORRO RODRIGUEZ (IED)</w:t>
            </w:r>
          </w:p>
        </w:tc>
      </w:tr>
      <w:tr w:rsidR="0001159F" w:rsidRPr="0001159F" w14:paraId="6FDA44A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E506F81" w14:textId="77777777" w:rsidR="0001159F" w:rsidRPr="0001159F" w:rsidRDefault="0001159F" w:rsidP="002F0A0A">
            <w:pPr>
              <w:rPr>
                <w:sz w:val="18"/>
                <w:szCs w:val="18"/>
              </w:rPr>
            </w:pPr>
            <w:r w:rsidRPr="0001159F">
              <w:rPr>
                <w:sz w:val="18"/>
                <w:szCs w:val="18"/>
              </w:rPr>
              <w:lastRenderedPageBreak/>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ED2963B" w14:textId="77777777" w:rsidR="0001159F" w:rsidRPr="0001159F" w:rsidRDefault="0001159F" w:rsidP="002F0A0A">
            <w:pPr>
              <w:rPr>
                <w:sz w:val="18"/>
                <w:szCs w:val="18"/>
              </w:rPr>
            </w:pPr>
            <w:r w:rsidRPr="0001159F">
              <w:rPr>
                <w:sz w:val="18"/>
                <w:szCs w:val="18"/>
              </w:rPr>
              <w:t>COLEGIO ALEXANDER FLEMING (IED)</w:t>
            </w:r>
          </w:p>
        </w:tc>
      </w:tr>
      <w:tr w:rsidR="0001159F" w:rsidRPr="0001159F" w14:paraId="650901A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3879D3F"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4A83BC0" w14:textId="77777777" w:rsidR="0001159F" w:rsidRPr="0001159F" w:rsidRDefault="0001159F" w:rsidP="002F0A0A">
            <w:pPr>
              <w:rPr>
                <w:sz w:val="18"/>
                <w:szCs w:val="18"/>
              </w:rPr>
            </w:pPr>
            <w:r w:rsidRPr="0001159F">
              <w:rPr>
                <w:sz w:val="18"/>
                <w:szCs w:val="18"/>
              </w:rPr>
              <w:t>COLEGIO FILARMONICO SIMON BOLIVAR (IED)</w:t>
            </w:r>
          </w:p>
        </w:tc>
      </w:tr>
      <w:tr w:rsidR="0001159F" w:rsidRPr="0001159F" w14:paraId="42A3497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5903EE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9C9ED59" w14:textId="77777777" w:rsidR="0001159F" w:rsidRPr="0001159F" w:rsidRDefault="0001159F" w:rsidP="002F0A0A">
            <w:pPr>
              <w:rPr>
                <w:sz w:val="18"/>
                <w:szCs w:val="18"/>
              </w:rPr>
            </w:pPr>
            <w:r w:rsidRPr="0001159F">
              <w:rPr>
                <w:sz w:val="18"/>
                <w:szCs w:val="18"/>
              </w:rPr>
              <w:t>COLEGIO COLOMBIA VIVA (IED)</w:t>
            </w:r>
          </w:p>
        </w:tc>
      </w:tr>
      <w:tr w:rsidR="0001159F" w:rsidRPr="0001159F" w14:paraId="20FD4A4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D466E24"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1FC23FB" w14:textId="77777777" w:rsidR="0001159F" w:rsidRPr="0001159F" w:rsidRDefault="0001159F" w:rsidP="002F0A0A">
            <w:pPr>
              <w:rPr>
                <w:sz w:val="18"/>
                <w:szCs w:val="18"/>
              </w:rPr>
            </w:pPr>
            <w:r w:rsidRPr="0001159F">
              <w:rPr>
                <w:sz w:val="18"/>
                <w:szCs w:val="18"/>
              </w:rPr>
              <w:t>COLEGIO MORISCO (IED)</w:t>
            </w:r>
          </w:p>
        </w:tc>
      </w:tr>
      <w:tr w:rsidR="0001159F" w:rsidRPr="0001159F" w14:paraId="5967EE2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0171D1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1C40E5E" w14:textId="77777777" w:rsidR="0001159F" w:rsidRPr="0001159F" w:rsidRDefault="0001159F" w:rsidP="002F0A0A">
            <w:pPr>
              <w:rPr>
                <w:sz w:val="18"/>
                <w:szCs w:val="18"/>
              </w:rPr>
            </w:pPr>
            <w:r w:rsidRPr="0001159F">
              <w:rPr>
                <w:sz w:val="18"/>
                <w:szCs w:val="18"/>
              </w:rPr>
              <w:t>COLEGIO PABLO DE TARSO (IED)</w:t>
            </w:r>
          </w:p>
        </w:tc>
      </w:tr>
      <w:tr w:rsidR="0001159F" w:rsidRPr="0001159F" w14:paraId="1010D95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32875B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238974A" w14:textId="77777777" w:rsidR="0001159F" w:rsidRPr="0001159F" w:rsidRDefault="0001159F" w:rsidP="002F0A0A">
            <w:pPr>
              <w:rPr>
                <w:sz w:val="18"/>
                <w:szCs w:val="18"/>
              </w:rPr>
            </w:pPr>
            <w:r w:rsidRPr="0001159F">
              <w:rPr>
                <w:sz w:val="18"/>
                <w:szCs w:val="18"/>
              </w:rPr>
              <w:t>COLEGIO GRAN YOMASA (IED)</w:t>
            </w:r>
          </w:p>
        </w:tc>
      </w:tr>
      <w:tr w:rsidR="0001159F" w:rsidRPr="0001159F" w14:paraId="71D6BFB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16F8958"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EF4D686" w14:textId="77777777" w:rsidR="0001159F" w:rsidRPr="0001159F" w:rsidRDefault="0001159F" w:rsidP="002F0A0A">
            <w:pPr>
              <w:rPr>
                <w:sz w:val="18"/>
                <w:szCs w:val="18"/>
              </w:rPr>
            </w:pPr>
            <w:r w:rsidRPr="0001159F">
              <w:rPr>
                <w:sz w:val="18"/>
                <w:szCs w:val="18"/>
              </w:rPr>
              <w:t>COLEGIO FERNANDO MAZUERA VILLEGAS (IED)</w:t>
            </w:r>
          </w:p>
        </w:tc>
      </w:tr>
      <w:tr w:rsidR="0001159F" w:rsidRPr="0001159F" w14:paraId="001B75D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6851AE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B651675" w14:textId="77777777" w:rsidR="0001159F" w:rsidRPr="0001159F" w:rsidRDefault="0001159F" w:rsidP="002F0A0A">
            <w:pPr>
              <w:rPr>
                <w:sz w:val="18"/>
                <w:szCs w:val="18"/>
              </w:rPr>
            </w:pPr>
            <w:r w:rsidRPr="0001159F">
              <w:rPr>
                <w:sz w:val="18"/>
                <w:szCs w:val="18"/>
              </w:rPr>
              <w:t>COLEGIO CARLOS ARTURO TORRES (IED)</w:t>
            </w:r>
          </w:p>
        </w:tc>
      </w:tr>
      <w:tr w:rsidR="0001159F" w:rsidRPr="0001159F" w14:paraId="7510D5E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884DC8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C0CE097" w14:textId="77777777" w:rsidR="0001159F" w:rsidRPr="0001159F" w:rsidRDefault="0001159F" w:rsidP="002F0A0A">
            <w:pPr>
              <w:rPr>
                <w:sz w:val="18"/>
                <w:szCs w:val="18"/>
              </w:rPr>
            </w:pPr>
            <w:r w:rsidRPr="0001159F">
              <w:rPr>
                <w:sz w:val="18"/>
                <w:szCs w:val="18"/>
              </w:rPr>
              <w:t>COLEGIO UNION EUROPEA (IED)</w:t>
            </w:r>
          </w:p>
        </w:tc>
      </w:tr>
      <w:tr w:rsidR="0001159F" w:rsidRPr="0001159F" w14:paraId="100443D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1EAB89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4B933C7" w14:textId="77777777" w:rsidR="0001159F" w:rsidRPr="0001159F" w:rsidRDefault="0001159F" w:rsidP="002F0A0A">
            <w:pPr>
              <w:rPr>
                <w:sz w:val="18"/>
                <w:szCs w:val="18"/>
              </w:rPr>
            </w:pPr>
            <w:r w:rsidRPr="0001159F">
              <w:rPr>
                <w:sz w:val="18"/>
                <w:szCs w:val="18"/>
              </w:rPr>
              <w:t>COLEGIO INEM SANTIAGO PEREZ (IED)</w:t>
            </w:r>
          </w:p>
        </w:tc>
      </w:tr>
      <w:tr w:rsidR="0001159F" w:rsidRPr="0001159F" w14:paraId="0AB4A87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EAB7430"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2950A2F" w14:textId="77777777" w:rsidR="0001159F" w:rsidRPr="0001159F" w:rsidRDefault="0001159F" w:rsidP="002F0A0A">
            <w:pPr>
              <w:rPr>
                <w:sz w:val="18"/>
                <w:szCs w:val="18"/>
              </w:rPr>
            </w:pPr>
            <w:r w:rsidRPr="0001159F">
              <w:rPr>
                <w:sz w:val="18"/>
                <w:szCs w:val="18"/>
              </w:rPr>
              <w:t>COLEGIO LUIS EDUARDO MORA OSEJO (IED)</w:t>
            </w:r>
          </w:p>
        </w:tc>
      </w:tr>
      <w:tr w:rsidR="0001159F" w:rsidRPr="0001159F" w14:paraId="0585090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FB056BE"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AFC8B9E" w14:textId="77777777" w:rsidR="0001159F" w:rsidRPr="0001159F" w:rsidRDefault="0001159F" w:rsidP="002F0A0A">
            <w:pPr>
              <w:rPr>
                <w:sz w:val="18"/>
                <w:szCs w:val="18"/>
              </w:rPr>
            </w:pPr>
            <w:r w:rsidRPr="0001159F">
              <w:rPr>
                <w:sz w:val="18"/>
                <w:szCs w:val="18"/>
              </w:rPr>
              <w:t>COLEGIO EDUARDO SANTOS (IED)</w:t>
            </w:r>
          </w:p>
        </w:tc>
      </w:tr>
      <w:tr w:rsidR="0001159F" w:rsidRPr="0001159F" w14:paraId="58F49A4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BB77F0C"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991C9B9" w14:textId="77777777" w:rsidR="0001159F" w:rsidRPr="0001159F" w:rsidRDefault="0001159F" w:rsidP="002F0A0A">
            <w:pPr>
              <w:rPr>
                <w:sz w:val="18"/>
                <w:szCs w:val="18"/>
              </w:rPr>
            </w:pPr>
            <w:r w:rsidRPr="0001159F">
              <w:rPr>
                <w:sz w:val="18"/>
                <w:szCs w:val="18"/>
              </w:rPr>
              <w:t>COLEGIO INSTITUTO TECNICO INDUSTRIAL PILOTO (IED)</w:t>
            </w:r>
          </w:p>
        </w:tc>
      </w:tr>
      <w:tr w:rsidR="0001159F" w:rsidRPr="0001159F" w14:paraId="6E92F9E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AD0122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B553304" w14:textId="77777777" w:rsidR="0001159F" w:rsidRPr="0001159F" w:rsidRDefault="0001159F" w:rsidP="002F0A0A">
            <w:pPr>
              <w:rPr>
                <w:sz w:val="18"/>
                <w:szCs w:val="18"/>
              </w:rPr>
            </w:pPr>
            <w:r w:rsidRPr="0001159F">
              <w:rPr>
                <w:sz w:val="18"/>
                <w:szCs w:val="18"/>
              </w:rPr>
              <w:t>COLEGIO EDUARDO UMAÑA MENDOZA (IED)</w:t>
            </w:r>
          </w:p>
        </w:tc>
      </w:tr>
      <w:tr w:rsidR="0001159F" w:rsidRPr="0001159F" w14:paraId="11ED05E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78A819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7995F62" w14:textId="77777777" w:rsidR="0001159F" w:rsidRPr="0001159F" w:rsidRDefault="0001159F" w:rsidP="002F0A0A">
            <w:pPr>
              <w:rPr>
                <w:sz w:val="18"/>
                <w:szCs w:val="18"/>
              </w:rPr>
            </w:pPr>
            <w:r w:rsidRPr="0001159F">
              <w:rPr>
                <w:sz w:val="18"/>
                <w:szCs w:val="18"/>
              </w:rPr>
              <w:t>COLEGIO GABRIEL BETANCOURT MEJIA (IED)</w:t>
            </w:r>
          </w:p>
        </w:tc>
      </w:tr>
      <w:tr w:rsidR="0001159F" w:rsidRPr="0001159F" w14:paraId="4FBA802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D0907F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E83C21B" w14:textId="77777777" w:rsidR="0001159F" w:rsidRPr="0001159F" w:rsidRDefault="0001159F" w:rsidP="002F0A0A">
            <w:pPr>
              <w:rPr>
                <w:sz w:val="18"/>
                <w:szCs w:val="18"/>
              </w:rPr>
            </w:pPr>
            <w:r w:rsidRPr="0001159F">
              <w:rPr>
                <w:sz w:val="18"/>
                <w:szCs w:val="18"/>
              </w:rPr>
              <w:t>COLEGIO NUEVA CONSTITUCION (IED)</w:t>
            </w:r>
          </w:p>
        </w:tc>
      </w:tr>
      <w:tr w:rsidR="0001159F" w:rsidRPr="0001159F" w14:paraId="23032BB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0D3BCE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60398A2" w14:textId="77777777" w:rsidR="0001159F" w:rsidRPr="0001159F" w:rsidRDefault="0001159F" w:rsidP="002F0A0A">
            <w:pPr>
              <w:rPr>
                <w:sz w:val="18"/>
                <w:szCs w:val="18"/>
              </w:rPr>
            </w:pPr>
            <w:r w:rsidRPr="0001159F">
              <w:rPr>
                <w:sz w:val="18"/>
                <w:szCs w:val="18"/>
              </w:rPr>
              <w:t>COLEGIO ANTONIO VILLAVICENCIO (IED)</w:t>
            </w:r>
          </w:p>
        </w:tc>
      </w:tr>
      <w:tr w:rsidR="0001159F" w:rsidRPr="0001159F" w14:paraId="4D8F456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BB19D9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7F6AE72" w14:textId="77777777" w:rsidR="0001159F" w:rsidRPr="0001159F" w:rsidRDefault="0001159F" w:rsidP="002F0A0A">
            <w:pPr>
              <w:rPr>
                <w:sz w:val="18"/>
                <w:szCs w:val="18"/>
              </w:rPr>
            </w:pPr>
            <w:r w:rsidRPr="0001159F">
              <w:rPr>
                <w:sz w:val="18"/>
                <w:szCs w:val="18"/>
              </w:rPr>
              <w:t>COLEGIO GERMAN ARCINIEGAS (IED)</w:t>
            </w:r>
          </w:p>
        </w:tc>
      </w:tr>
      <w:tr w:rsidR="0001159F" w:rsidRPr="0001159F" w14:paraId="768924D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C6628CF"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6383D01" w14:textId="77777777" w:rsidR="0001159F" w:rsidRPr="0001159F" w:rsidRDefault="0001159F" w:rsidP="002F0A0A">
            <w:pPr>
              <w:rPr>
                <w:sz w:val="18"/>
                <w:szCs w:val="18"/>
              </w:rPr>
            </w:pPr>
            <w:r w:rsidRPr="0001159F">
              <w:rPr>
                <w:sz w:val="18"/>
                <w:szCs w:val="18"/>
              </w:rPr>
              <w:t>COLEGIO TECNICO DOMINGO FAUSTINO SARMIENTO (IED)</w:t>
            </w:r>
          </w:p>
        </w:tc>
      </w:tr>
      <w:tr w:rsidR="0001159F" w:rsidRPr="0001159F" w14:paraId="759D7DD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657C91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0C94D0A" w14:textId="77777777" w:rsidR="0001159F" w:rsidRPr="0001159F" w:rsidRDefault="0001159F" w:rsidP="002F0A0A">
            <w:pPr>
              <w:rPr>
                <w:sz w:val="18"/>
                <w:szCs w:val="18"/>
              </w:rPr>
            </w:pPr>
            <w:r w:rsidRPr="0001159F">
              <w:rPr>
                <w:sz w:val="18"/>
                <w:szCs w:val="18"/>
              </w:rPr>
              <w:t>COLEGIO JOSE JAIME ROJAS (IED)</w:t>
            </w:r>
          </w:p>
        </w:tc>
      </w:tr>
      <w:tr w:rsidR="0001159F" w:rsidRPr="0001159F" w14:paraId="0292790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5F212E6"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2CBE164" w14:textId="77777777" w:rsidR="0001159F" w:rsidRPr="0001159F" w:rsidRDefault="0001159F" w:rsidP="002F0A0A">
            <w:pPr>
              <w:rPr>
                <w:sz w:val="18"/>
                <w:szCs w:val="18"/>
              </w:rPr>
            </w:pPr>
            <w:r w:rsidRPr="0001159F">
              <w:rPr>
                <w:sz w:val="18"/>
                <w:szCs w:val="18"/>
              </w:rPr>
              <w:t>COLEGIO SAN CAYETANO (IED)</w:t>
            </w:r>
          </w:p>
        </w:tc>
      </w:tr>
      <w:tr w:rsidR="0001159F" w:rsidRPr="0001159F" w14:paraId="376B73A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839776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FA77CCB" w14:textId="77777777" w:rsidR="0001159F" w:rsidRPr="0001159F" w:rsidRDefault="0001159F" w:rsidP="002F0A0A">
            <w:pPr>
              <w:rPr>
                <w:sz w:val="18"/>
                <w:szCs w:val="18"/>
              </w:rPr>
            </w:pPr>
            <w:r w:rsidRPr="0001159F">
              <w:rPr>
                <w:sz w:val="18"/>
                <w:szCs w:val="18"/>
              </w:rPr>
              <w:t>COLEGIO SAN AGUSTIN (IED)</w:t>
            </w:r>
          </w:p>
        </w:tc>
      </w:tr>
      <w:tr w:rsidR="0001159F" w:rsidRPr="0001159F" w14:paraId="66478FC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0419E52"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0638DE6" w14:textId="77777777" w:rsidR="0001159F" w:rsidRPr="0001159F" w:rsidRDefault="0001159F" w:rsidP="002F0A0A">
            <w:pPr>
              <w:rPr>
                <w:sz w:val="18"/>
                <w:szCs w:val="18"/>
              </w:rPr>
            </w:pPr>
            <w:r w:rsidRPr="0001159F">
              <w:rPr>
                <w:sz w:val="18"/>
                <w:szCs w:val="18"/>
              </w:rPr>
              <w:t>COLEGIO LA JOYA (IED)</w:t>
            </w:r>
          </w:p>
        </w:tc>
      </w:tr>
      <w:tr w:rsidR="0001159F" w:rsidRPr="0001159F" w14:paraId="7467662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2640D0D" w14:textId="77777777" w:rsidR="0001159F" w:rsidRPr="0001159F" w:rsidRDefault="0001159F" w:rsidP="002F0A0A">
            <w:pPr>
              <w:rPr>
                <w:sz w:val="18"/>
                <w:szCs w:val="18"/>
              </w:rPr>
            </w:pPr>
            <w:r w:rsidRPr="0001159F">
              <w:rPr>
                <w:sz w:val="18"/>
                <w:szCs w:val="18"/>
              </w:rPr>
              <w:lastRenderedPageBreak/>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3558F4E" w14:textId="77777777" w:rsidR="0001159F" w:rsidRPr="0001159F" w:rsidRDefault="0001159F" w:rsidP="002F0A0A">
            <w:pPr>
              <w:rPr>
                <w:sz w:val="18"/>
                <w:szCs w:val="18"/>
              </w:rPr>
            </w:pPr>
            <w:r w:rsidRPr="0001159F">
              <w:rPr>
                <w:sz w:val="18"/>
                <w:szCs w:val="18"/>
              </w:rPr>
              <w:t>COLEGIO INSTITUTO TECNICO INDUSTRIAL FRANCISCO JOSÉ DE CALDAS (IED)</w:t>
            </w:r>
          </w:p>
        </w:tc>
      </w:tr>
      <w:tr w:rsidR="0001159F" w:rsidRPr="0001159F" w14:paraId="4993871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DC780B9"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9A211D9" w14:textId="77777777" w:rsidR="0001159F" w:rsidRPr="0001159F" w:rsidRDefault="0001159F" w:rsidP="002F0A0A">
            <w:pPr>
              <w:rPr>
                <w:sz w:val="18"/>
                <w:szCs w:val="18"/>
              </w:rPr>
            </w:pPr>
            <w:r w:rsidRPr="0001159F">
              <w:rPr>
                <w:sz w:val="18"/>
                <w:szCs w:val="18"/>
              </w:rPr>
              <w:t>COLEGIO RESTREPO MILLAN (IED)</w:t>
            </w:r>
          </w:p>
        </w:tc>
      </w:tr>
      <w:tr w:rsidR="0001159F" w:rsidRPr="0001159F" w14:paraId="70C23997"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BB2BF0C"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357F797" w14:textId="77777777" w:rsidR="0001159F" w:rsidRPr="0001159F" w:rsidRDefault="0001159F" w:rsidP="002F0A0A">
            <w:pPr>
              <w:rPr>
                <w:sz w:val="18"/>
                <w:szCs w:val="18"/>
              </w:rPr>
            </w:pPr>
            <w:r w:rsidRPr="0001159F">
              <w:rPr>
                <w:sz w:val="18"/>
                <w:szCs w:val="18"/>
              </w:rPr>
              <w:t>COLEGIO VEINTE DE JULIO (IED)</w:t>
            </w:r>
          </w:p>
        </w:tc>
      </w:tr>
      <w:tr w:rsidR="0001159F" w:rsidRPr="0001159F" w14:paraId="0927625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628389C"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010A219" w14:textId="77777777" w:rsidR="0001159F" w:rsidRPr="0001159F" w:rsidRDefault="0001159F" w:rsidP="002F0A0A">
            <w:pPr>
              <w:rPr>
                <w:sz w:val="18"/>
                <w:szCs w:val="18"/>
              </w:rPr>
            </w:pPr>
            <w:r w:rsidRPr="0001159F">
              <w:rPr>
                <w:sz w:val="18"/>
                <w:szCs w:val="18"/>
              </w:rPr>
              <w:t>COLEGIO MARIA MERCEDES CARRANZA (IED)</w:t>
            </w:r>
          </w:p>
        </w:tc>
      </w:tr>
      <w:tr w:rsidR="0001159F" w:rsidRPr="0001159F" w14:paraId="455D9D66"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6F555F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CF09A55" w14:textId="77777777" w:rsidR="0001159F" w:rsidRPr="0001159F" w:rsidRDefault="0001159F" w:rsidP="002F0A0A">
            <w:pPr>
              <w:rPr>
                <w:sz w:val="18"/>
                <w:szCs w:val="18"/>
              </w:rPr>
            </w:pPr>
            <w:r w:rsidRPr="0001159F">
              <w:rPr>
                <w:sz w:val="18"/>
                <w:szCs w:val="18"/>
              </w:rPr>
              <w:t>COLEGIO ATANASIO GIRARDOT (IED)</w:t>
            </w:r>
          </w:p>
        </w:tc>
      </w:tr>
      <w:tr w:rsidR="0001159F" w:rsidRPr="0001159F" w14:paraId="21BF1F29"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36C28D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766E72A" w14:textId="77777777" w:rsidR="0001159F" w:rsidRPr="0001159F" w:rsidRDefault="0001159F" w:rsidP="002F0A0A">
            <w:pPr>
              <w:rPr>
                <w:sz w:val="18"/>
                <w:szCs w:val="18"/>
              </w:rPr>
            </w:pPr>
            <w:r w:rsidRPr="0001159F">
              <w:rPr>
                <w:sz w:val="18"/>
                <w:szCs w:val="18"/>
              </w:rPr>
              <w:t>COLEGIO RURAL PASQUILLA (IED)</w:t>
            </w:r>
          </w:p>
        </w:tc>
      </w:tr>
      <w:tr w:rsidR="0001159F" w:rsidRPr="0001159F" w14:paraId="4B020CD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C1B26C3"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8AAC986" w14:textId="77777777" w:rsidR="0001159F" w:rsidRPr="0001159F" w:rsidRDefault="0001159F" w:rsidP="002F0A0A">
            <w:pPr>
              <w:rPr>
                <w:sz w:val="18"/>
                <w:szCs w:val="18"/>
              </w:rPr>
            </w:pPr>
            <w:r w:rsidRPr="0001159F">
              <w:rPr>
                <w:sz w:val="18"/>
                <w:szCs w:val="18"/>
              </w:rPr>
              <w:t>COLEGIO VENECIA (IED)</w:t>
            </w:r>
          </w:p>
        </w:tc>
      </w:tr>
      <w:tr w:rsidR="0001159F" w:rsidRPr="0001159F" w14:paraId="0F1E33A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8B39B5A"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D5BA038" w14:textId="77777777" w:rsidR="0001159F" w:rsidRPr="0001159F" w:rsidRDefault="0001159F" w:rsidP="002F0A0A">
            <w:pPr>
              <w:rPr>
                <w:sz w:val="18"/>
                <w:szCs w:val="18"/>
              </w:rPr>
            </w:pPr>
            <w:r w:rsidRPr="0001159F">
              <w:rPr>
                <w:sz w:val="18"/>
                <w:szCs w:val="18"/>
              </w:rPr>
              <w:t>COLEGIO GENERAL GUSTAVO ROJAS PINILLA (IED)</w:t>
            </w:r>
          </w:p>
        </w:tc>
      </w:tr>
      <w:tr w:rsidR="0001159F" w:rsidRPr="0001159F" w14:paraId="5EC4D75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4AF4C35"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40B40E2" w14:textId="77777777" w:rsidR="0001159F" w:rsidRPr="0001159F" w:rsidRDefault="0001159F" w:rsidP="002F0A0A">
            <w:pPr>
              <w:rPr>
                <w:sz w:val="18"/>
                <w:szCs w:val="18"/>
              </w:rPr>
            </w:pPr>
            <w:r w:rsidRPr="0001159F">
              <w:rPr>
                <w:sz w:val="18"/>
                <w:szCs w:val="18"/>
              </w:rPr>
              <w:t>COLEGIO MORALBA SURORIENTAL (IED)</w:t>
            </w:r>
          </w:p>
        </w:tc>
      </w:tr>
      <w:tr w:rsidR="0001159F" w:rsidRPr="0001159F" w14:paraId="1EB1131B"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086427B"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9B137A8" w14:textId="77777777" w:rsidR="0001159F" w:rsidRPr="0001159F" w:rsidRDefault="0001159F" w:rsidP="002F0A0A">
            <w:pPr>
              <w:rPr>
                <w:sz w:val="18"/>
                <w:szCs w:val="18"/>
              </w:rPr>
            </w:pPr>
            <w:r w:rsidRPr="0001159F">
              <w:rPr>
                <w:sz w:val="18"/>
                <w:szCs w:val="18"/>
              </w:rPr>
              <w:t>COLEGIO FRANCISCO JAVIER MATIZ (IED)</w:t>
            </w:r>
          </w:p>
        </w:tc>
      </w:tr>
      <w:tr w:rsidR="0001159F" w:rsidRPr="0001159F" w14:paraId="1CBBF57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0A36BC04"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0D7AAAF" w14:textId="77777777" w:rsidR="0001159F" w:rsidRPr="0001159F" w:rsidRDefault="0001159F" w:rsidP="002F0A0A">
            <w:pPr>
              <w:rPr>
                <w:sz w:val="18"/>
                <w:szCs w:val="18"/>
              </w:rPr>
            </w:pPr>
            <w:r w:rsidRPr="0001159F">
              <w:rPr>
                <w:sz w:val="18"/>
                <w:szCs w:val="18"/>
              </w:rPr>
              <w:t>COLEGIO FERNANDO SOTO APARICIO (IED)</w:t>
            </w:r>
          </w:p>
        </w:tc>
      </w:tr>
      <w:tr w:rsidR="0001159F" w:rsidRPr="0001159F" w14:paraId="74CDB77E"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1C55DE7"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BB0482D" w14:textId="77777777" w:rsidR="0001159F" w:rsidRPr="0001159F" w:rsidRDefault="0001159F" w:rsidP="002F0A0A">
            <w:pPr>
              <w:rPr>
                <w:sz w:val="18"/>
                <w:szCs w:val="18"/>
              </w:rPr>
            </w:pPr>
            <w:r w:rsidRPr="0001159F">
              <w:rPr>
                <w:sz w:val="18"/>
                <w:szCs w:val="18"/>
              </w:rPr>
              <w:t>COLEGIO FRANCISCO DE MIRANDA (IED)</w:t>
            </w:r>
          </w:p>
        </w:tc>
      </w:tr>
      <w:tr w:rsidR="0001159F" w:rsidRPr="0001159F" w14:paraId="0558E4C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305521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E2BE765" w14:textId="77777777" w:rsidR="0001159F" w:rsidRPr="0001159F" w:rsidRDefault="0001159F" w:rsidP="002F0A0A">
            <w:pPr>
              <w:rPr>
                <w:sz w:val="18"/>
                <w:szCs w:val="18"/>
              </w:rPr>
            </w:pPr>
            <w:r w:rsidRPr="0001159F">
              <w:rPr>
                <w:sz w:val="18"/>
                <w:szCs w:val="18"/>
              </w:rPr>
              <w:t>COLEGIO BOSANOVA (IED)</w:t>
            </w:r>
          </w:p>
        </w:tc>
      </w:tr>
      <w:tr w:rsidR="0001159F" w:rsidRPr="0001159F" w14:paraId="20DC69C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E4CC2DD"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21DC70B4" w14:textId="77777777" w:rsidR="0001159F" w:rsidRPr="0001159F" w:rsidRDefault="0001159F" w:rsidP="002F0A0A">
            <w:pPr>
              <w:rPr>
                <w:sz w:val="18"/>
                <w:szCs w:val="18"/>
              </w:rPr>
            </w:pPr>
            <w:r w:rsidRPr="0001159F">
              <w:rPr>
                <w:sz w:val="18"/>
                <w:szCs w:val="18"/>
              </w:rPr>
              <w:t>COLEGIO CEDID GUILLERMO CANO ISAZA</w:t>
            </w:r>
          </w:p>
        </w:tc>
      </w:tr>
      <w:tr w:rsidR="0001159F" w:rsidRPr="0001159F" w14:paraId="4D485ED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2D1EC14"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0A5A8260" w14:textId="77777777" w:rsidR="0001159F" w:rsidRPr="0001159F" w:rsidRDefault="0001159F" w:rsidP="002F0A0A">
            <w:pPr>
              <w:rPr>
                <w:sz w:val="18"/>
                <w:szCs w:val="18"/>
              </w:rPr>
            </w:pPr>
            <w:r w:rsidRPr="0001159F">
              <w:rPr>
                <w:sz w:val="18"/>
                <w:szCs w:val="18"/>
              </w:rPr>
              <w:t>COLEGIO REPUBLICA DE CHINA (IED)</w:t>
            </w:r>
          </w:p>
        </w:tc>
      </w:tr>
      <w:tr w:rsidR="0001159F" w:rsidRPr="0001159F" w14:paraId="461394A4"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C6A2568"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F29EA70" w14:textId="77777777" w:rsidR="0001159F" w:rsidRPr="0001159F" w:rsidRDefault="0001159F" w:rsidP="002F0A0A">
            <w:pPr>
              <w:rPr>
                <w:sz w:val="18"/>
                <w:szCs w:val="18"/>
              </w:rPr>
            </w:pPr>
            <w:r w:rsidRPr="0001159F">
              <w:rPr>
                <w:sz w:val="18"/>
                <w:szCs w:val="18"/>
              </w:rPr>
              <w:t>COLEGIO REINO DE HOLANDA (IED)</w:t>
            </w:r>
          </w:p>
        </w:tc>
      </w:tr>
      <w:tr w:rsidR="0001159F" w:rsidRPr="0001159F" w14:paraId="412B7F5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83A3C21"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D21B50C" w14:textId="77777777" w:rsidR="0001159F" w:rsidRPr="0001159F" w:rsidRDefault="0001159F" w:rsidP="002F0A0A">
            <w:pPr>
              <w:rPr>
                <w:sz w:val="18"/>
                <w:szCs w:val="18"/>
              </w:rPr>
            </w:pPr>
            <w:r w:rsidRPr="0001159F">
              <w:rPr>
                <w:sz w:val="18"/>
                <w:szCs w:val="18"/>
              </w:rPr>
              <w:t>COLEGIO RUFINO JOSE CUERVO (IED)</w:t>
            </w:r>
          </w:p>
        </w:tc>
      </w:tr>
      <w:tr w:rsidR="0001159F" w:rsidRPr="0001159F" w14:paraId="0BF262C8"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CC077A2"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EBA4B95" w14:textId="77777777" w:rsidR="0001159F" w:rsidRPr="0001159F" w:rsidRDefault="0001159F" w:rsidP="002F0A0A">
            <w:pPr>
              <w:rPr>
                <w:sz w:val="18"/>
                <w:szCs w:val="18"/>
              </w:rPr>
            </w:pPr>
            <w:r w:rsidRPr="0001159F">
              <w:rPr>
                <w:sz w:val="18"/>
                <w:szCs w:val="18"/>
              </w:rPr>
              <w:t>COLEGIO CIUDAD DE VILLAVICENCIO (IED)</w:t>
            </w:r>
          </w:p>
        </w:tc>
      </w:tr>
      <w:tr w:rsidR="0001159F" w:rsidRPr="0001159F" w14:paraId="26E880F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6CC4495A" w14:textId="77777777" w:rsidR="0001159F" w:rsidRPr="0001159F" w:rsidRDefault="0001159F" w:rsidP="002F0A0A">
            <w:pPr>
              <w:rPr>
                <w:sz w:val="18"/>
                <w:szCs w:val="18"/>
              </w:rPr>
            </w:pPr>
            <w:r w:rsidRPr="0001159F">
              <w:rPr>
                <w:sz w:val="18"/>
                <w:szCs w:val="18"/>
              </w:rPr>
              <w:t>ESTRATEGIA PROPIA DE LA SED BANDAS DE MARCHA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13EF276" w14:textId="77777777" w:rsidR="0001159F" w:rsidRPr="0001159F" w:rsidRDefault="0001159F" w:rsidP="002F0A0A">
            <w:pPr>
              <w:rPr>
                <w:sz w:val="18"/>
                <w:szCs w:val="18"/>
              </w:rPr>
            </w:pPr>
            <w:r w:rsidRPr="0001159F">
              <w:rPr>
                <w:sz w:val="18"/>
                <w:szCs w:val="18"/>
              </w:rPr>
              <w:t>COLEGIO LICEO FEMENINO DE CUNDINAMARCA MERCEDES NARIÑO (IED)</w:t>
            </w:r>
          </w:p>
        </w:tc>
      </w:tr>
      <w:tr w:rsidR="0001159F" w:rsidRPr="0001159F" w14:paraId="2C2767A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0A782DB"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553D536" w14:textId="77777777" w:rsidR="0001159F" w:rsidRPr="0001159F" w:rsidRDefault="0001159F" w:rsidP="002F0A0A">
            <w:pPr>
              <w:rPr>
                <w:sz w:val="18"/>
                <w:szCs w:val="18"/>
              </w:rPr>
            </w:pPr>
            <w:r w:rsidRPr="0001159F">
              <w:rPr>
                <w:sz w:val="18"/>
                <w:szCs w:val="18"/>
              </w:rPr>
              <w:t>COLEGIO FERNANDO MAZUERA IED</w:t>
            </w:r>
          </w:p>
        </w:tc>
      </w:tr>
      <w:tr w:rsidR="0001159F" w:rsidRPr="0001159F" w14:paraId="5FB5BD3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7EC09FB9"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3EBC7A89" w14:textId="77777777" w:rsidR="0001159F" w:rsidRPr="0001159F" w:rsidRDefault="0001159F" w:rsidP="002F0A0A">
            <w:pPr>
              <w:rPr>
                <w:sz w:val="18"/>
                <w:szCs w:val="18"/>
              </w:rPr>
            </w:pPr>
            <w:r w:rsidRPr="0001159F">
              <w:rPr>
                <w:sz w:val="18"/>
                <w:szCs w:val="18"/>
              </w:rPr>
              <w:t>COLEGIO INSTITUTO TECNICO INDUSTRIAL FRANCISCO JOSE DE CALDAS (IED)</w:t>
            </w:r>
          </w:p>
        </w:tc>
      </w:tr>
      <w:tr w:rsidR="0001159F" w:rsidRPr="0001159F" w14:paraId="28C7B79A"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A2828CA"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51B1B05D" w14:textId="77777777" w:rsidR="0001159F" w:rsidRPr="0001159F" w:rsidRDefault="0001159F" w:rsidP="002F0A0A">
            <w:pPr>
              <w:rPr>
                <w:sz w:val="18"/>
                <w:szCs w:val="18"/>
              </w:rPr>
            </w:pPr>
            <w:r w:rsidRPr="0001159F">
              <w:rPr>
                <w:sz w:val="18"/>
                <w:szCs w:val="18"/>
              </w:rPr>
              <w:t>COLEGIO ORLANDO HIGUITA ROJAS (IED)</w:t>
            </w:r>
          </w:p>
        </w:tc>
      </w:tr>
      <w:tr w:rsidR="0001159F" w:rsidRPr="0001159F" w14:paraId="50EC664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0DB644B"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BA34073" w14:textId="77777777" w:rsidR="0001159F" w:rsidRPr="0001159F" w:rsidRDefault="0001159F" w:rsidP="002F0A0A">
            <w:pPr>
              <w:rPr>
                <w:sz w:val="18"/>
                <w:szCs w:val="18"/>
              </w:rPr>
            </w:pPr>
            <w:r w:rsidRPr="0001159F">
              <w:rPr>
                <w:sz w:val="18"/>
                <w:szCs w:val="18"/>
              </w:rPr>
              <w:t>COLEGIO REPUBLICA DE CHINA (IED)</w:t>
            </w:r>
          </w:p>
        </w:tc>
      </w:tr>
      <w:tr w:rsidR="0001159F" w:rsidRPr="0001159F" w14:paraId="6315E4B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181B835D" w14:textId="77777777" w:rsidR="0001159F" w:rsidRPr="0001159F" w:rsidRDefault="0001159F" w:rsidP="002F0A0A">
            <w:pPr>
              <w:rPr>
                <w:sz w:val="18"/>
                <w:szCs w:val="18"/>
              </w:rPr>
            </w:pPr>
            <w:r w:rsidRPr="0001159F">
              <w:rPr>
                <w:sz w:val="18"/>
                <w:szCs w:val="18"/>
              </w:rPr>
              <w:lastRenderedPageBreak/>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728B3FA7" w14:textId="77777777" w:rsidR="0001159F" w:rsidRPr="0001159F" w:rsidRDefault="0001159F" w:rsidP="002F0A0A">
            <w:pPr>
              <w:rPr>
                <w:sz w:val="18"/>
                <w:szCs w:val="18"/>
              </w:rPr>
            </w:pPr>
            <w:r w:rsidRPr="0001159F">
              <w:rPr>
                <w:sz w:val="18"/>
                <w:szCs w:val="18"/>
              </w:rPr>
              <w:t>COLEGIO LA GAITANA (IED)</w:t>
            </w:r>
          </w:p>
        </w:tc>
      </w:tr>
      <w:tr w:rsidR="0001159F" w:rsidRPr="0001159F" w14:paraId="14193AC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9F38AC1"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F1F053F" w14:textId="77777777" w:rsidR="0001159F" w:rsidRPr="0001159F" w:rsidRDefault="0001159F" w:rsidP="002F0A0A">
            <w:pPr>
              <w:rPr>
                <w:sz w:val="18"/>
                <w:szCs w:val="18"/>
              </w:rPr>
            </w:pPr>
            <w:r w:rsidRPr="0001159F">
              <w:rPr>
                <w:sz w:val="18"/>
                <w:szCs w:val="18"/>
              </w:rPr>
              <w:t>COLEGIO GARCES NAVAS (IED)</w:t>
            </w:r>
          </w:p>
        </w:tc>
      </w:tr>
      <w:tr w:rsidR="0001159F" w:rsidRPr="0001159F" w14:paraId="2E52341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6EF8AC7"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EABC284" w14:textId="77777777" w:rsidR="0001159F" w:rsidRPr="0001159F" w:rsidRDefault="0001159F" w:rsidP="002F0A0A">
            <w:pPr>
              <w:rPr>
                <w:sz w:val="18"/>
                <w:szCs w:val="18"/>
              </w:rPr>
            </w:pPr>
            <w:r w:rsidRPr="0001159F">
              <w:rPr>
                <w:sz w:val="18"/>
                <w:szCs w:val="18"/>
              </w:rPr>
              <w:t>COLEGIO ANTONIO JOSE URIBE (IED)</w:t>
            </w:r>
          </w:p>
        </w:tc>
      </w:tr>
      <w:tr w:rsidR="0001159F" w:rsidRPr="0001159F" w14:paraId="7C64E042"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22A46285"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76442D7" w14:textId="77777777" w:rsidR="0001159F" w:rsidRPr="0001159F" w:rsidRDefault="0001159F" w:rsidP="002F0A0A">
            <w:pPr>
              <w:rPr>
                <w:sz w:val="18"/>
                <w:szCs w:val="18"/>
              </w:rPr>
            </w:pPr>
            <w:r w:rsidRPr="0001159F">
              <w:rPr>
                <w:sz w:val="18"/>
                <w:szCs w:val="18"/>
              </w:rPr>
              <w:t>COLEGIO LEONARDO POSADA PEDRAZA (IED)</w:t>
            </w:r>
          </w:p>
        </w:tc>
      </w:tr>
      <w:tr w:rsidR="0001159F" w:rsidRPr="0001159F" w14:paraId="6329C0FC"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4FC3FFC"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C2F71B4" w14:textId="77777777" w:rsidR="0001159F" w:rsidRPr="0001159F" w:rsidRDefault="0001159F" w:rsidP="002F0A0A">
            <w:pPr>
              <w:rPr>
                <w:sz w:val="18"/>
                <w:szCs w:val="18"/>
              </w:rPr>
            </w:pPr>
            <w:r w:rsidRPr="0001159F">
              <w:rPr>
                <w:sz w:val="18"/>
                <w:szCs w:val="18"/>
              </w:rPr>
              <w:t>COLEGIO MARCO ANTONIO CARREÑO SILVA (IED)</w:t>
            </w:r>
          </w:p>
        </w:tc>
      </w:tr>
      <w:tr w:rsidR="0001159F" w:rsidRPr="0001159F" w14:paraId="327F1033"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53DD5F09"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E93ADCA" w14:textId="77777777" w:rsidR="0001159F" w:rsidRPr="0001159F" w:rsidRDefault="0001159F" w:rsidP="002F0A0A">
            <w:pPr>
              <w:rPr>
                <w:sz w:val="18"/>
                <w:szCs w:val="18"/>
              </w:rPr>
            </w:pPr>
            <w:r w:rsidRPr="0001159F">
              <w:rPr>
                <w:sz w:val="18"/>
                <w:szCs w:val="18"/>
              </w:rPr>
              <w:t>COLEGIO SAN FRANCISCO (IED)</w:t>
            </w:r>
          </w:p>
        </w:tc>
      </w:tr>
      <w:tr w:rsidR="0001159F" w:rsidRPr="0001159F" w14:paraId="553A477D"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4F9D4B12"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6055C382" w14:textId="77777777" w:rsidR="0001159F" w:rsidRPr="0001159F" w:rsidRDefault="0001159F" w:rsidP="002F0A0A">
            <w:pPr>
              <w:rPr>
                <w:sz w:val="18"/>
                <w:szCs w:val="18"/>
              </w:rPr>
            </w:pPr>
            <w:r w:rsidRPr="0001159F">
              <w:rPr>
                <w:sz w:val="18"/>
                <w:szCs w:val="18"/>
              </w:rPr>
              <w:t>COLEGIO CEDID SAN PABLO (IED)</w:t>
            </w:r>
          </w:p>
        </w:tc>
      </w:tr>
      <w:tr w:rsidR="0001159F" w:rsidRPr="0001159F" w14:paraId="47DB0A25"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7D56A84"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11641735" w14:textId="77777777" w:rsidR="0001159F" w:rsidRPr="0001159F" w:rsidRDefault="0001159F" w:rsidP="002F0A0A">
            <w:pPr>
              <w:rPr>
                <w:sz w:val="18"/>
                <w:szCs w:val="18"/>
              </w:rPr>
            </w:pPr>
            <w:r w:rsidRPr="0001159F">
              <w:rPr>
                <w:sz w:val="18"/>
                <w:szCs w:val="18"/>
              </w:rPr>
              <w:t>COLEGIO TOM ADAMS (IED)</w:t>
            </w:r>
          </w:p>
        </w:tc>
      </w:tr>
      <w:tr w:rsidR="0001159F" w:rsidRPr="0001159F" w14:paraId="2ACEDE70" w14:textId="77777777" w:rsidTr="002F0A0A">
        <w:trPr>
          <w:trHeight w:val="315"/>
        </w:trPr>
        <w:tc>
          <w:tcPr>
            <w:tcW w:w="465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bottom"/>
          </w:tcPr>
          <w:p w14:paraId="392108A1" w14:textId="77777777" w:rsidR="0001159F" w:rsidRPr="0001159F" w:rsidRDefault="0001159F" w:rsidP="002F0A0A">
            <w:pPr>
              <w:rPr>
                <w:sz w:val="18"/>
                <w:szCs w:val="18"/>
              </w:rPr>
            </w:pPr>
            <w:r w:rsidRPr="0001159F">
              <w:rPr>
                <w:sz w:val="18"/>
                <w:szCs w:val="18"/>
              </w:rPr>
              <w:t>ESTRATEGIA PROPIA DE LA SED CANTA BOGOTÁ CANTA</w:t>
            </w:r>
          </w:p>
        </w:tc>
        <w:tc>
          <w:tcPr>
            <w:tcW w:w="4200" w:type="dxa"/>
            <w:tcBorders>
              <w:top w:val="nil"/>
              <w:left w:val="nil"/>
              <w:bottom w:val="single" w:sz="7" w:space="0" w:color="000000"/>
              <w:right w:val="single" w:sz="7" w:space="0" w:color="000000"/>
            </w:tcBorders>
            <w:tcMar>
              <w:top w:w="0" w:type="dxa"/>
              <w:left w:w="40" w:type="dxa"/>
              <w:bottom w:w="0" w:type="dxa"/>
              <w:right w:w="40" w:type="dxa"/>
            </w:tcMar>
            <w:vAlign w:val="bottom"/>
          </w:tcPr>
          <w:p w14:paraId="4354E480" w14:textId="77777777" w:rsidR="0001159F" w:rsidRPr="0001159F" w:rsidRDefault="0001159F" w:rsidP="002F0A0A">
            <w:pPr>
              <w:rPr>
                <w:sz w:val="18"/>
                <w:szCs w:val="18"/>
              </w:rPr>
            </w:pPr>
            <w:r w:rsidRPr="0001159F">
              <w:rPr>
                <w:sz w:val="18"/>
                <w:szCs w:val="18"/>
              </w:rPr>
              <w:t>COLEGIO HELADIA MEJIA (IED)</w:t>
            </w:r>
          </w:p>
        </w:tc>
      </w:tr>
      <w:tr w:rsidR="0001159F" w:rsidRPr="0001159F" w14:paraId="546946FA" w14:textId="77777777" w:rsidTr="002F0A0A">
        <w:trPr>
          <w:trHeight w:val="315"/>
        </w:trPr>
        <w:tc>
          <w:tcPr>
            <w:tcW w:w="8850" w:type="dxa"/>
            <w:gridSpan w:val="2"/>
            <w:tcBorders>
              <w:top w:val="nil"/>
              <w:left w:val="nil"/>
              <w:bottom w:val="nil"/>
              <w:right w:val="nil"/>
            </w:tcBorders>
            <w:tcMar>
              <w:top w:w="0" w:type="dxa"/>
              <w:left w:w="40" w:type="dxa"/>
              <w:bottom w:w="0" w:type="dxa"/>
              <w:right w:w="40" w:type="dxa"/>
            </w:tcMar>
            <w:vAlign w:val="bottom"/>
          </w:tcPr>
          <w:p w14:paraId="5D3843A8" w14:textId="77777777" w:rsidR="0001159F" w:rsidRPr="0001159F" w:rsidRDefault="0001159F" w:rsidP="002F0A0A">
            <w:pPr>
              <w:rPr>
                <w:b/>
                <w:sz w:val="18"/>
                <w:szCs w:val="18"/>
              </w:rPr>
            </w:pPr>
            <w:r w:rsidRPr="0001159F">
              <w:rPr>
                <w:b/>
                <w:sz w:val="18"/>
                <w:szCs w:val="18"/>
              </w:rPr>
              <w:t xml:space="preserve">              </w:t>
            </w:r>
          </w:p>
          <w:p w14:paraId="532371BD" w14:textId="5D627070" w:rsidR="00390D7D" w:rsidRPr="005B2B39" w:rsidRDefault="0001159F" w:rsidP="005B2B39">
            <w:pPr>
              <w:jc w:val="center"/>
              <w:rPr>
                <w:i/>
                <w:sz w:val="22"/>
                <w:szCs w:val="18"/>
              </w:rPr>
            </w:pPr>
            <w:r w:rsidRPr="0001159F">
              <w:rPr>
                <w:b/>
                <w:i/>
                <w:sz w:val="22"/>
                <w:szCs w:val="18"/>
              </w:rPr>
              <w:t xml:space="preserve"> </w:t>
            </w:r>
            <w:r w:rsidRPr="0001159F">
              <w:rPr>
                <w:i/>
                <w:sz w:val="22"/>
                <w:szCs w:val="18"/>
              </w:rPr>
              <w:t>Fuente: Respuesta de la Secretaría de Educación del Distrito. (Proposición 839 de 2025). Listado de los centros de i</w:t>
            </w:r>
            <w:r w:rsidR="005712CE">
              <w:rPr>
                <w:i/>
                <w:sz w:val="22"/>
                <w:szCs w:val="18"/>
              </w:rPr>
              <w:t xml:space="preserve">nterés. Anexo 1. </w:t>
            </w:r>
          </w:p>
          <w:p w14:paraId="5600339E" w14:textId="60C9290F" w:rsidR="00390D7D" w:rsidRDefault="00390D7D" w:rsidP="0006701B">
            <w:pPr>
              <w:rPr>
                <w:lang w:val="es-MX"/>
              </w:rPr>
            </w:pPr>
          </w:p>
          <w:p w14:paraId="2AD7C214" w14:textId="77777777" w:rsidR="005B2B39" w:rsidRDefault="005B2B39" w:rsidP="005B2B39">
            <w:pPr>
              <w:pStyle w:val="Ttulo1"/>
              <w:keepNext w:val="0"/>
              <w:widowControl w:val="0"/>
              <w:jc w:val="both"/>
              <w:rPr>
                <w:rFonts w:ascii="Arial" w:hAnsi="Arial"/>
                <w:b/>
                <w:i/>
                <w:sz w:val="22"/>
                <w:szCs w:val="22"/>
              </w:rPr>
            </w:pPr>
            <w:r>
              <w:rPr>
                <w:rFonts w:ascii="Arial" w:hAnsi="Arial"/>
                <w:i/>
                <w:sz w:val="22"/>
                <w:szCs w:val="22"/>
              </w:rPr>
              <w:t xml:space="preserve">La SED adelanta programas de formación musical en las instituciones educativas distritales, algunas de estas IED cuentan con varias ofertas que complementan la formación del proyecto propio, ya sea de especialidad técnica o línea de profundización, con la articulación SENA o el programa con la Orquesta Filarmónica de Bogotá” </w:t>
            </w:r>
          </w:p>
          <w:p w14:paraId="323D4000" w14:textId="77777777" w:rsidR="005B2B39" w:rsidRDefault="005B2B39" w:rsidP="005B2B39"/>
          <w:p w14:paraId="72CD0575" w14:textId="77777777" w:rsidR="005B2B39" w:rsidRDefault="005B2B39" w:rsidP="005B2B39">
            <w:pPr>
              <w:pStyle w:val="Ttulo1"/>
              <w:keepNext w:val="0"/>
              <w:widowControl w:val="0"/>
              <w:jc w:val="both"/>
              <w:rPr>
                <w:rFonts w:ascii="Arial" w:hAnsi="Arial"/>
                <w:b/>
                <w:i/>
                <w:sz w:val="22"/>
                <w:szCs w:val="22"/>
              </w:rPr>
            </w:pPr>
            <w:bookmarkStart w:id="103" w:name="_heading=h.hceobslwkidl" w:colFirst="0" w:colLast="0"/>
            <w:bookmarkEnd w:id="103"/>
            <w:r>
              <w:rPr>
                <w:rFonts w:ascii="Arial" w:hAnsi="Arial"/>
                <w:i/>
                <w:sz w:val="22"/>
                <w:szCs w:val="22"/>
              </w:rPr>
              <w:t xml:space="preserve">“En cuanto al programa de articulación de la educación media con el SENA, se tiene por objeto mejorar la calidad y pertinencia de la educación, así como generar mayores oportunidades de acceso a la educación superior. Este programa permite a los estudiantes cursar de manera simultánea su educación media para recibir el título de bachiller y tener la posibilidad de optar por el certificado de técnico laboral por competencias otorgado por el SENA. En este caso, el programa de interpretación de instrumentos musicales tiene como objetivo de aprendizaje el interpretar, editar, arreglar y componer, obras musicales para la promoción y oferta del sector productivo artístico musical” </w:t>
            </w:r>
            <w:r>
              <w:rPr>
                <w:rFonts w:ascii="Arial" w:hAnsi="Arial"/>
                <w:b/>
                <w:i/>
                <w:sz w:val="22"/>
                <w:szCs w:val="22"/>
              </w:rPr>
              <w:t>(Respuesta de Secretaria de Educación Proposición 839 de 2025, p.2).</w:t>
            </w:r>
          </w:p>
          <w:p w14:paraId="20391D89" w14:textId="3E5741F4" w:rsidR="00390D7D" w:rsidRDefault="00390D7D" w:rsidP="0006701B">
            <w:pPr>
              <w:rPr>
                <w:lang w:val="es-MX"/>
              </w:rPr>
            </w:pPr>
          </w:p>
          <w:p w14:paraId="348A0F93" w14:textId="2F843D64" w:rsidR="005B2B39" w:rsidRDefault="005B2B39" w:rsidP="0006701B">
            <w:pPr>
              <w:rPr>
                <w:lang w:val="es-MX"/>
              </w:rPr>
            </w:pPr>
          </w:p>
          <w:p w14:paraId="7F33E7A3" w14:textId="054A4EE8" w:rsidR="005B2B39" w:rsidRDefault="005B2B39" w:rsidP="0006701B">
            <w:pPr>
              <w:rPr>
                <w:lang w:val="es-MX"/>
              </w:rPr>
            </w:pPr>
          </w:p>
          <w:p w14:paraId="0EC1C2F8" w14:textId="3A616FC6" w:rsidR="005B2B39" w:rsidRDefault="005B2B39" w:rsidP="0006701B">
            <w:pPr>
              <w:rPr>
                <w:lang w:val="es-MX"/>
              </w:rPr>
            </w:pPr>
          </w:p>
          <w:p w14:paraId="4709C3F0" w14:textId="77777777" w:rsidR="005B2B39" w:rsidRDefault="005B2B39" w:rsidP="0006701B">
            <w:pPr>
              <w:rPr>
                <w:lang w:val="es-MX"/>
              </w:rPr>
            </w:pPr>
          </w:p>
          <w:p w14:paraId="3C039AB5" w14:textId="1728351F" w:rsidR="0006701B" w:rsidRDefault="0006701B" w:rsidP="0006701B">
            <w:pPr>
              <w:jc w:val="center"/>
              <w:rPr>
                <w:b/>
                <w:sz w:val="22"/>
                <w:szCs w:val="22"/>
              </w:rPr>
            </w:pPr>
            <w:r>
              <w:rPr>
                <w:b/>
                <w:sz w:val="22"/>
                <w:szCs w:val="22"/>
              </w:rPr>
              <w:lastRenderedPageBreak/>
              <w:t>TABLA 5. LISTADO DE IED CON FORMACIÓN MUSICAL, LÍNEA PROFUNDIZACIÓN, ARTICULACIÓN SENA</w:t>
            </w:r>
          </w:p>
          <w:p w14:paraId="7C8AB768" w14:textId="70AB147C" w:rsidR="002F0A0A" w:rsidRDefault="002F0A0A" w:rsidP="0006701B">
            <w:pPr>
              <w:jc w:val="center"/>
              <w:rPr>
                <w:b/>
                <w:sz w:val="22"/>
                <w:szCs w:val="22"/>
              </w:rPr>
            </w:pPr>
          </w:p>
          <w:p w14:paraId="53125D09" w14:textId="77777777" w:rsidR="002F0A0A" w:rsidRDefault="002F0A0A" w:rsidP="002F0A0A"/>
          <w:sdt>
            <w:sdtPr>
              <w:tag w:val="goog_rdk_20"/>
              <w:id w:val="-610869187"/>
              <w:lock w:val="contentLocked"/>
            </w:sdtPr>
            <w:sdtContent>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3660"/>
                  <w:gridCol w:w="5175"/>
                </w:tblGrid>
                <w:tr w:rsidR="002F0A0A" w14:paraId="06043D7D" w14:textId="77777777" w:rsidTr="002F0A0A">
                  <w:trPr>
                    <w:trHeight w:val="540"/>
                  </w:trPr>
                  <w:sdt>
                    <w:sdtPr>
                      <w:tag w:val="goog_rdk_2"/>
                      <w:id w:val="552357829"/>
                      <w:lock w:val="contentLocked"/>
                    </w:sdtPr>
                    <w:sdtContent>
                      <w:tc>
                        <w:tcPr>
                          <w:tcW w:w="3660" w:type="dxa"/>
                          <w:tcBorders>
                            <w:top w:val="single" w:sz="7" w:space="0" w:color="000000"/>
                            <w:left w:val="single" w:sz="7" w:space="0" w:color="000000"/>
                            <w:bottom w:val="single" w:sz="7" w:space="0" w:color="000000"/>
                            <w:right w:val="single" w:sz="7" w:space="0" w:color="000000"/>
                          </w:tcBorders>
                          <w:shd w:val="clear" w:color="auto" w:fill="B7D4EF"/>
                          <w:tcMar>
                            <w:top w:w="0" w:type="dxa"/>
                            <w:left w:w="40" w:type="dxa"/>
                            <w:bottom w:w="0" w:type="dxa"/>
                            <w:right w:w="40" w:type="dxa"/>
                          </w:tcMar>
                          <w:vAlign w:val="center"/>
                        </w:tcPr>
                        <w:p w14:paraId="0287FA50" w14:textId="77777777" w:rsidR="002F0A0A" w:rsidRDefault="002F0A0A" w:rsidP="002F0A0A">
                          <w:pPr>
                            <w:widowControl w:val="0"/>
                            <w:spacing w:line="276" w:lineRule="auto"/>
                            <w:rPr>
                              <w:sz w:val="20"/>
                              <w:szCs w:val="20"/>
                            </w:rPr>
                          </w:pPr>
                          <w:r>
                            <w:rPr>
                              <w:b/>
                              <w:sz w:val="20"/>
                              <w:szCs w:val="20"/>
                            </w:rPr>
                            <w:t>NOMBRE ESTABLECIMIENTO</w:t>
                          </w:r>
                        </w:p>
                      </w:tc>
                    </w:sdtContent>
                  </w:sdt>
                  <w:sdt>
                    <w:sdtPr>
                      <w:tag w:val="goog_rdk_3"/>
                      <w:id w:val="-1793319263"/>
                      <w:lock w:val="contentLocked"/>
                    </w:sdtPr>
                    <w:sdtContent>
                      <w:tc>
                        <w:tcPr>
                          <w:tcW w:w="5175" w:type="dxa"/>
                          <w:tcBorders>
                            <w:top w:val="single" w:sz="7" w:space="0" w:color="000000"/>
                            <w:left w:val="nil"/>
                            <w:bottom w:val="single" w:sz="7" w:space="0" w:color="000000"/>
                            <w:right w:val="single" w:sz="7" w:space="0" w:color="000000"/>
                          </w:tcBorders>
                          <w:shd w:val="clear" w:color="auto" w:fill="B7D4EF"/>
                          <w:tcMar>
                            <w:top w:w="0" w:type="dxa"/>
                            <w:left w:w="40" w:type="dxa"/>
                            <w:bottom w:w="0" w:type="dxa"/>
                            <w:right w:w="40" w:type="dxa"/>
                          </w:tcMar>
                          <w:vAlign w:val="center"/>
                        </w:tcPr>
                        <w:p w14:paraId="359A92F3" w14:textId="77777777" w:rsidR="002F0A0A" w:rsidRDefault="002F0A0A" w:rsidP="002F0A0A">
                          <w:pPr>
                            <w:widowControl w:val="0"/>
                            <w:spacing w:line="276" w:lineRule="auto"/>
                            <w:rPr>
                              <w:sz w:val="20"/>
                              <w:szCs w:val="20"/>
                            </w:rPr>
                          </w:pPr>
                          <w:r>
                            <w:rPr>
                              <w:b/>
                              <w:sz w:val="20"/>
                              <w:szCs w:val="20"/>
                            </w:rPr>
                            <w:t>NÚCLEO DE PROFUNDIZACIÓN-ARTICULACIÓN SENA</w:t>
                          </w:r>
                        </w:p>
                      </w:tc>
                    </w:sdtContent>
                  </w:sdt>
                </w:tr>
                <w:tr w:rsidR="002F0A0A" w14:paraId="7E47A1C0" w14:textId="77777777" w:rsidTr="002F0A0A">
                  <w:trPr>
                    <w:trHeight w:val="510"/>
                  </w:trPr>
                  <w:sdt>
                    <w:sdtPr>
                      <w:tag w:val="goog_rdk_4"/>
                      <w:id w:val="1994693007"/>
                      <w:lock w:val="contentLocked"/>
                    </w:sdtPr>
                    <w:sdtContent>
                      <w:tc>
                        <w:tcPr>
                          <w:tcW w:w="366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6BB79A48" w14:textId="77777777" w:rsidR="002F0A0A" w:rsidRDefault="002F0A0A" w:rsidP="002F0A0A">
                          <w:pPr>
                            <w:widowControl w:val="0"/>
                            <w:spacing w:line="276" w:lineRule="auto"/>
                            <w:rPr>
                              <w:sz w:val="20"/>
                              <w:szCs w:val="20"/>
                            </w:rPr>
                          </w:pPr>
                          <w:r>
                            <w:rPr>
                              <w:sz w:val="20"/>
                              <w:szCs w:val="20"/>
                            </w:rPr>
                            <w:t>Colegio El Japón (IED)</w:t>
                          </w:r>
                        </w:p>
                      </w:tc>
                    </w:sdtContent>
                  </w:sdt>
                  <w:sdt>
                    <w:sdtPr>
                      <w:tag w:val="goog_rdk_5"/>
                      <w:id w:val="2075857380"/>
                      <w:lock w:val="contentLocked"/>
                    </w:sdtPr>
                    <w:sdtContent>
                      <w:tc>
                        <w:tcPr>
                          <w:tcW w:w="5175" w:type="dxa"/>
                          <w:tcBorders>
                            <w:top w:val="nil"/>
                            <w:left w:val="nil"/>
                            <w:bottom w:val="single" w:sz="7" w:space="0" w:color="000000"/>
                            <w:right w:val="single" w:sz="7" w:space="0" w:color="000000"/>
                          </w:tcBorders>
                          <w:tcMar>
                            <w:top w:w="0" w:type="dxa"/>
                            <w:left w:w="40" w:type="dxa"/>
                            <w:bottom w:w="0" w:type="dxa"/>
                            <w:right w:w="40" w:type="dxa"/>
                          </w:tcMar>
                          <w:vAlign w:val="center"/>
                        </w:tcPr>
                        <w:p w14:paraId="7DA6ACFF" w14:textId="77777777" w:rsidR="002F0A0A" w:rsidRDefault="002F0A0A" w:rsidP="002F0A0A">
                          <w:pPr>
                            <w:widowControl w:val="0"/>
                            <w:spacing w:line="276" w:lineRule="auto"/>
                            <w:rPr>
                              <w:sz w:val="20"/>
                              <w:szCs w:val="20"/>
                            </w:rPr>
                          </w:pPr>
                          <w:r>
                            <w:rPr>
                              <w:sz w:val="20"/>
                              <w:szCs w:val="20"/>
                            </w:rPr>
                            <w:t>Interpretación de instrumentos musicales.</w:t>
                          </w:r>
                        </w:p>
                      </w:tc>
                    </w:sdtContent>
                  </w:sdt>
                </w:tr>
                <w:tr w:rsidR="002F0A0A" w14:paraId="4AD28D54" w14:textId="77777777" w:rsidTr="002F0A0A">
                  <w:trPr>
                    <w:trHeight w:val="1020"/>
                  </w:trPr>
                  <w:sdt>
                    <w:sdtPr>
                      <w:tag w:val="goog_rdk_6"/>
                      <w:id w:val="12036881"/>
                      <w:lock w:val="contentLocked"/>
                    </w:sdtPr>
                    <w:sdtContent>
                      <w:tc>
                        <w:tcPr>
                          <w:tcW w:w="366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1D155157" w14:textId="77777777" w:rsidR="002F0A0A" w:rsidRDefault="002F0A0A" w:rsidP="002F0A0A">
                          <w:pPr>
                            <w:widowControl w:val="0"/>
                            <w:spacing w:line="276" w:lineRule="auto"/>
                            <w:rPr>
                              <w:sz w:val="20"/>
                              <w:szCs w:val="20"/>
                            </w:rPr>
                          </w:pPr>
                          <w:r>
                            <w:rPr>
                              <w:sz w:val="20"/>
                              <w:szCs w:val="20"/>
                            </w:rPr>
                            <w:t>Colegio Antonio Baraya (IED)</w:t>
                          </w:r>
                        </w:p>
                      </w:tc>
                    </w:sdtContent>
                  </w:sdt>
                  <w:sdt>
                    <w:sdtPr>
                      <w:tag w:val="goog_rdk_7"/>
                      <w:id w:val="1660200113"/>
                      <w:lock w:val="contentLocked"/>
                    </w:sdtPr>
                    <w:sdtContent>
                      <w:tc>
                        <w:tcPr>
                          <w:tcW w:w="5175" w:type="dxa"/>
                          <w:tcBorders>
                            <w:top w:val="nil"/>
                            <w:left w:val="nil"/>
                            <w:bottom w:val="single" w:sz="7" w:space="0" w:color="000000"/>
                            <w:right w:val="single" w:sz="7" w:space="0" w:color="000000"/>
                          </w:tcBorders>
                          <w:tcMar>
                            <w:top w:w="0" w:type="dxa"/>
                            <w:left w:w="40" w:type="dxa"/>
                            <w:bottom w:w="0" w:type="dxa"/>
                            <w:right w:w="40" w:type="dxa"/>
                          </w:tcMar>
                          <w:vAlign w:val="center"/>
                        </w:tcPr>
                        <w:p w14:paraId="55DE438E" w14:textId="77777777" w:rsidR="002F0A0A" w:rsidRDefault="002F0A0A" w:rsidP="002F0A0A">
                          <w:pPr>
                            <w:widowControl w:val="0"/>
                            <w:spacing w:line="276" w:lineRule="auto"/>
                            <w:rPr>
                              <w:sz w:val="20"/>
                              <w:szCs w:val="20"/>
                            </w:rPr>
                          </w:pPr>
                          <w:r>
                            <w:rPr>
                              <w:sz w:val="20"/>
                              <w:szCs w:val="20"/>
                            </w:rPr>
                            <w:t>Ejecución musical con instrumentos funcionales-interpretación de instrumentos musicales.</w:t>
                          </w:r>
                        </w:p>
                      </w:tc>
                    </w:sdtContent>
                  </w:sdt>
                </w:tr>
                <w:tr w:rsidR="002F0A0A" w14:paraId="3061264D" w14:textId="77777777" w:rsidTr="002F0A0A">
                  <w:trPr>
                    <w:trHeight w:val="510"/>
                  </w:trPr>
                  <w:sdt>
                    <w:sdtPr>
                      <w:tag w:val="goog_rdk_8"/>
                      <w:id w:val="362396280"/>
                      <w:lock w:val="contentLocked"/>
                    </w:sdtPr>
                    <w:sdtContent>
                      <w:tc>
                        <w:tcPr>
                          <w:tcW w:w="366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0A84BB31" w14:textId="77777777" w:rsidR="002F0A0A" w:rsidRDefault="002F0A0A" w:rsidP="002F0A0A">
                          <w:pPr>
                            <w:widowControl w:val="0"/>
                            <w:spacing w:line="276" w:lineRule="auto"/>
                            <w:rPr>
                              <w:sz w:val="20"/>
                              <w:szCs w:val="20"/>
                            </w:rPr>
                          </w:pPr>
                          <w:r>
                            <w:rPr>
                              <w:sz w:val="20"/>
                              <w:szCs w:val="20"/>
                            </w:rPr>
                            <w:t>Colegio Kennedy (IED)</w:t>
                          </w:r>
                        </w:p>
                      </w:tc>
                    </w:sdtContent>
                  </w:sdt>
                  <w:sdt>
                    <w:sdtPr>
                      <w:tag w:val="goog_rdk_9"/>
                      <w:id w:val="-382562140"/>
                      <w:lock w:val="contentLocked"/>
                    </w:sdtPr>
                    <w:sdtContent>
                      <w:tc>
                        <w:tcPr>
                          <w:tcW w:w="5175" w:type="dxa"/>
                          <w:tcBorders>
                            <w:top w:val="nil"/>
                            <w:left w:val="nil"/>
                            <w:bottom w:val="single" w:sz="7" w:space="0" w:color="000000"/>
                            <w:right w:val="single" w:sz="7" w:space="0" w:color="000000"/>
                          </w:tcBorders>
                          <w:tcMar>
                            <w:top w:w="0" w:type="dxa"/>
                            <w:left w:w="40" w:type="dxa"/>
                            <w:bottom w:w="0" w:type="dxa"/>
                            <w:right w:w="40" w:type="dxa"/>
                          </w:tcMar>
                          <w:vAlign w:val="center"/>
                        </w:tcPr>
                        <w:p w14:paraId="210DFAF4" w14:textId="77777777" w:rsidR="002F0A0A" w:rsidRDefault="002F0A0A" w:rsidP="002F0A0A">
                          <w:pPr>
                            <w:widowControl w:val="0"/>
                            <w:spacing w:line="276" w:lineRule="auto"/>
                            <w:rPr>
                              <w:sz w:val="20"/>
                              <w:szCs w:val="20"/>
                            </w:rPr>
                          </w:pPr>
                          <w:r>
                            <w:rPr>
                              <w:sz w:val="20"/>
                              <w:szCs w:val="20"/>
                            </w:rPr>
                            <w:t>Ejecución musical con instrumentos funcionales</w:t>
                          </w:r>
                        </w:p>
                      </w:tc>
                    </w:sdtContent>
                  </w:sdt>
                </w:tr>
                <w:tr w:rsidR="002F0A0A" w14:paraId="0C77C5FD" w14:textId="77777777" w:rsidTr="002F0A0A">
                  <w:trPr>
                    <w:trHeight w:val="510"/>
                  </w:trPr>
                  <w:sdt>
                    <w:sdtPr>
                      <w:tag w:val="goog_rdk_10"/>
                      <w:id w:val="555876048"/>
                      <w:lock w:val="contentLocked"/>
                    </w:sdtPr>
                    <w:sdtContent>
                      <w:tc>
                        <w:tcPr>
                          <w:tcW w:w="366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1A0732A3" w14:textId="77777777" w:rsidR="002F0A0A" w:rsidRDefault="002F0A0A" w:rsidP="002F0A0A">
                          <w:pPr>
                            <w:widowControl w:val="0"/>
                            <w:spacing w:line="276" w:lineRule="auto"/>
                            <w:rPr>
                              <w:sz w:val="20"/>
                              <w:szCs w:val="20"/>
                            </w:rPr>
                          </w:pPr>
                          <w:r>
                            <w:rPr>
                              <w:sz w:val="20"/>
                              <w:szCs w:val="20"/>
                            </w:rPr>
                            <w:t>Colegio Clemencia De Caycedo (IED)</w:t>
                          </w:r>
                        </w:p>
                      </w:tc>
                    </w:sdtContent>
                  </w:sdt>
                  <w:sdt>
                    <w:sdtPr>
                      <w:tag w:val="goog_rdk_11"/>
                      <w:id w:val="-830125002"/>
                      <w:lock w:val="contentLocked"/>
                    </w:sdtPr>
                    <w:sdtContent>
                      <w:tc>
                        <w:tcPr>
                          <w:tcW w:w="5175" w:type="dxa"/>
                          <w:tcBorders>
                            <w:top w:val="nil"/>
                            <w:left w:val="nil"/>
                            <w:bottom w:val="single" w:sz="7" w:space="0" w:color="000000"/>
                            <w:right w:val="single" w:sz="7" w:space="0" w:color="000000"/>
                          </w:tcBorders>
                          <w:tcMar>
                            <w:top w:w="0" w:type="dxa"/>
                            <w:left w:w="40" w:type="dxa"/>
                            <w:bottom w:w="0" w:type="dxa"/>
                            <w:right w:w="40" w:type="dxa"/>
                          </w:tcMar>
                          <w:vAlign w:val="center"/>
                        </w:tcPr>
                        <w:p w14:paraId="212E68D0" w14:textId="77777777" w:rsidR="002F0A0A" w:rsidRDefault="002F0A0A" w:rsidP="002F0A0A">
                          <w:pPr>
                            <w:widowControl w:val="0"/>
                            <w:spacing w:line="276" w:lineRule="auto"/>
                            <w:rPr>
                              <w:sz w:val="20"/>
                              <w:szCs w:val="20"/>
                            </w:rPr>
                          </w:pPr>
                          <w:r>
                            <w:rPr>
                              <w:sz w:val="20"/>
                              <w:szCs w:val="20"/>
                            </w:rPr>
                            <w:t>Ejecución musical con instrumentos funcionales</w:t>
                          </w:r>
                        </w:p>
                      </w:tc>
                    </w:sdtContent>
                  </w:sdt>
                </w:tr>
                <w:tr w:rsidR="002F0A0A" w14:paraId="065EB28B" w14:textId="77777777" w:rsidTr="002F0A0A">
                  <w:trPr>
                    <w:trHeight w:val="510"/>
                  </w:trPr>
                  <w:sdt>
                    <w:sdtPr>
                      <w:tag w:val="goog_rdk_12"/>
                      <w:id w:val="1263919886"/>
                      <w:lock w:val="contentLocked"/>
                    </w:sdtPr>
                    <w:sdtContent>
                      <w:tc>
                        <w:tcPr>
                          <w:tcW w:w="366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69F326E4" w14:textId="77777777" w:rsidR="002F0A0A" w:rsidRDefault="002F0A0A" w:rsidP="002F0A0A">
                          <w:pPr>
                            <w:widowControl w:val="0"/>
                            <w:spacing w:line="276" w:lineRule="auto"/>
                            <w:rPr>
                              <w:sz w:val="20"/>
                              <w:szCs w:val="20"/>
                            </w:rPr>
                          </w:pPr>
                          <w:r>
                            <w:rPr>
                              <w:sz w:val="20"/>
                              <w:szCs w:val="20"/>
                            </w:rPr>
                            <w:t>Colegio Técnico Aldemar Rojas Plazas (IED)</w:t>
                          </w:r>
                        </w:p>
                      </w:tc>
                    </w:sdtContent>
                  </w:sdt>
                  <w:sdt>
                    <w:sdtPr>
                      <w:tag w:val="goog_rdk_13"/>
                      <w:id w:val="-928648883"/>
                      <w:lock w:val="contentLocked"/>
                    </w:sdtPr>
                    <w:sdtContent>
                      <w:tc>
                        <w:tcPr>
                          <w:tcW w:w="5175" w:type="dxa"/>
                          <w:tcBorders>
                            <w:top w:val="nil"/>
                            <w:left w:val="nil"/>
                            <w:bottom w:val="single" w:sz="7" w:space="0" w:color="000000"/>
                            <w:right w:val="single" w:sz="7" w:space="0" w:color="000000"/>
                          </w:tcBorders>
                          <w:tcMar>
                            <w:top w:w="0" w:type="dxa"/>
                            <w:left w:w="40" w:type="dxa"/>
                            <w:bottom w:w="0" w:type="dxa"/>
                            <w:right w:w="40" w:type="dxa"/>
                          </w:tcMar>
                          <w:vAlign w:val="center"/>
                        </w:tcPr>
                        <w:p w14:paraId="3027EA92" w14:textId="77777777" w:rsidR="002F0A0A" w:rsidRDefault="002F0A0A" w:rsidP="002F0A0A">
                          <w:pPr>
                            <w:widowControl w:val="0"/>
                            <w:spacing w:line="276" w:lineRule="auto"/>
                            <w:rPr>
                              <w:sz w:val="20"/>
                              <w:szCs w:val="20"/>
                            </w:rPr>
                          </w:pPr>
                          <w:r>
                            <w:rPr>
                              <w:sz w:val="20"/>
                              <w:szCs w:val="20"/>
                            </w:rPr>
                            <w:t>Ejecución musical con instrumentos funcionales</w:t>
                          </w:r>
                        </w:p>
                      </w:tc>
                    </w:sdtContent>
                  </w:sdt>
                </w:tr>
                <w:tr w:rsidR="002F0A0A" w14:paraId="6BE67816" w14:textId="77777777" w:rsidTr="002F0A0A">
                  <w:trPr>
                    <w:trHeight w:val="510"/>
                  </w:trPr>
                  <w:sdt>
                    <w:sdtPr>
                      <w:tag w:val="goog_rdk_14"/>
                      <w:id w:val="-2079477116"/>
                      <w:lock w:val="contentLocked"/>
                    </w:sdtPr>
                    <w:sdtContent>
                      <w:tc>
                        <w:tcPr>
                          <w:tcW w:w="366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79F42741" w14:textId="77777777" w:rsidR="002F0A0A" w:rsidRDefault="002F0A0A" w:rsidP="002F0A0A">
                          <w:pPr>
                            <w:widowControl w:val="0"/>
                            <w:spacing w:line="276" w:lineRule="auto"/>
                            <w:rPr>
                              <w:sz w:val="20"/>
                              <w:szCs w:val="20"/>
                            </w:rPr>
                          </w:pPr>
                          <w:r>
                            <w:rPr>
                              <w:sz w:val="20"/>
                              <w:szCs w:val="20"/>
                            </w:rPr>
                            <w:t>Colegio Gabriel Betancourt Mejía (IED)</w:t>
                          </w:r>
                        </w:p>
                      </w:tc>
                    </w:sdtContent>
                  </w:sdt>
                  <w:sdt>
                    <w:sdtPr>
                      <w:tag w:val="goog_rdk_15"/>
                      <w:id w:val="-1919875024"/>
                      <w:lock w:val="contentLocked"/>
                    </w:sdtPr>
                    <w:sdtContent>
                      <w:tc>
                        <w:tcPr>
                          <w:tcW w:w="5175" w:type="dxa"/>
                          <w:tcBorders>
                            <w:top w:val="nil"/>
                            <w:left w:val="nil"/>
                            <w:bottom w:val="single" w:sz="7" w:space="0" w:color="000000"/>
                            <w:right w:val="single" w:sz="7" w:space="0" w:color="000000"/>
                          </w:tcBorders>
                          <w:tcMar>
                            <w:top w:w="0" w:type="dxa"/>
                            <w:left w:w="40" w:type="dxa"/>
                            <w:bottom w:w="0" w:type="dxa"/>
                            <w:right w:w="40" w:type="dxa"/>
                          </w:tcMar>
                          <w:vAlign w:val="center"/>
                        </w:tcPr>
                        <w:p w14:paraId="2692E1A0" w14:textId="77777777" w:rsidR="002F0A0A" w:rsidRDefault="002F0A0A" w:rsidP="002F0A0A">
                          <w:pPr>
                            <w:widowControl w:val="0"/>
                            <w:spacing w:line="276" w:lineRule="auto"/>
                            <w:rPr>
                              <w:sz w:val="20"/>
                              <w:szCs w:val="20"/>
                            </w:rPr>
                          </w:pPr>
                          <w:r>
                            <w:rPr>
                              <w:sz w:val="20"/>
                              <w:szCs w:val="20"/>
                            </w:rPr>
                            <w:t>Ejecución musical con instrumentos funcionales</w:t>
                          </w:r>
                        </w:p>
                      </w:tc>
                    </w:sdtContent>
                  </w:sdt>
                </w:tr>
                <w:tr w:rsidR="002F0A0A" w14:paraId="5B91C4D9" w14:textId="77777777" w:rsidTr="002F0A0A">
                  <w:trPr>
                    <w:trHeight w:val="510"/>
                  </w:trPr>
                  <w:sdt>
                    <w:sdtPr>
                      <w:tag w:val="goog_rdk_16"/>
                      <w:id w:val="-1547347265"/>
                      <w:lock w:val="contentLocked"/>
                    </w:sdtPr>
                    <w:sdtContent>
                      <w:tc>
                        <w:tcPr>
                          <w:tcW w:w="366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0399D058" w14:textId="77777777" w:rsidR="002F0A0A" w:rsidRDefault="002F0A0A" w:rsidP="002F0A0A">
                          <w:pPr>
                            <w:widowControl w:val="0"/>
                            <w:spacing w:line="276" w:lineRule="auto"/>
                            <w:rPr>
                              <w:sz w:val="20"/>
                              <w:szCs w:val="20"/>
                            </w:rPr>
                          </w:pPr>
                          <w:r>
                            <w:rPr>
                              <w:sz w:val="20"/>
                              <w:szCs w:val="20"/>
                            </w:rPr>
                            <w:t>Colegio Filarmónico Simón Bolívar (IED)</w:t>
                          </w:r>
                        </w:p>
                      </w:tc>
                    </w:sdtContent>
                  </w:sdt>
                  <w:sdt>
                    <w:sdtPr>
                      <w:tag w:val="goog_rdk_17"/>
                      <w:id w:val="1478549757"/>
                      <w:lock w:val="contentLocked"/>
                    </w:sdtPr>
                    <w:sdtContent>
                      <w:tc>
                        <w:tcPr>
                          <w:tcW w:w="5175" w:type="dxa"/>
                          <w:tcBorders>
                            <w:top w:val="nil"/>
                            <w:left w:val="nil"/>
                            <w:bottom w:val="single" w:sz="7" w:space="0" w:color="000000"/>
                            <w:right w:val="single" w:sz="7" w:space="0" w:color="000000"/>
                          </w:tcBorders>
                          <w:tcMar>
                            <w:top w:w="0" w:type="dxa"/>
                            <w:left w:w="40" w:type="dxa"/>
                            <w:bottom w:w="0" w:type="dxa"/>
                            <w:right w:w="40" w:type="dxa"/>
                          </w:tcMar>
                          <w:vAlign w:val="center"/>
                        </w:tcPr>
                        <w:p w14:paraId="3EDA6642" w14:textId="77777777" w:rsidR="002F0A0A" w:rsidRDefault="002F0A0A" w:rsidP="002F0A0A">
                          <w:pPr>
                            <w:widowControl w:val="0"/>
                            <w:spacing w:line="276" w:lineRule="auto"/>
                            <w:rPr>
                              <w:sz w:val="20"/>
                              <w:szCs w:val="20"/>
                            </w:rPr>
                          </w:pPr>
                          <w:r>
                            <w:rPr>
                              <w:sz w:val="20"/>
                              <w:szCs w:val="20"/>
                            </w:rPr>
                            <w:t>Ejecución musical con instrumentos funcionales</w:t>
                          </w:r>
                        </w:p>
                      </w:tc>
                    </w:sdtContent>
                  </w:sdt>
                </w:tr>
                <w:tr w:rsidR="002F0A0A" w14:paraId="1DCB5BD4" w14:textId="77777777" w:rsidTr="002F0A0A">
                  <w:trPr>
                    <w:trHeight w:val="300"/>
                  </w:trPr>
                  <w:sdt>
                    <w:sdtPr>
                      <w:tag w:val="goog_rdk_18"/>
                      <w:id w:val="-905900824"/>
                      <w:lock w:val="contentLocked"/>
                    </w:sdtPr>
                    <w:sdtContent>
                      <w:tc>
                        <w:tcPr>
                          <w:tcW w:w="3660" w:type="dxa"/>
                          <w:tcBorders>
                            <w:top w:val="nil"/>
                            <w:left w:val="nil"/>
                            <w:bottom w:val="nil"/>
                            <w:right w:val="nil"/>
                          </w:tcBorders>
                          <w:tcMar>
                            <w:top w:w="0" w:type="dxa"/>
                            <w:left w:w="40" w:type="dxa"/>
                            <w:bottom w:w="0" w:type="dxa"/>
                            <w:right w:w="40" w:type="dxa"/>
                          </w:tcMar>
                          <w:vAlign w:val="bottom"/>
                        </w:tcPr>
                        <w:p w14:paraId="02398EA1" w14:textId="77777777" w:rsidR="002F0A0A" w:rsidRDefault="002F0A0A" w:rsidP="002F0A0A">
                          <w:pPr>
                            <w:widowControl w:val="0"/>
                            <w:spacing w:line="276" w:lineRule="auto"/>
                            <w:rPr>
                              <w:sz w:val="22"/>
                              <w:szCs w:val="22"/>
                            </w:rPr>
                          </w:pPr>
                        </w:p>
                      </w:tc>
                    </w:sdtContent>
                  </w:sdt>
                  <w:sdt>
                    <w:sdtPr>
                      <w:tag w:val="goog_rdk_19"/>
                      <w:id w:val="1833269210"/>
                      <w:lock w:val="contentLocked"/>
                    </w:sdtPr>
                    <w:sdtContent>
                      <w:tc>
                        <w:tcPr>
                          <w:tcW w:w="5175" w:type="dxa"/>
                          <w:tcBorders>
                            <w:top w:val="nil"/>
                            <w:left w:val="nil"/>
                            <w:bottom w:val="nil"/>
                            <w:right w:val="nil"/>
                          </w:tcBorders>
                          <w:tcMar>
                            <w:top w:w="0" w:type="dxa"/>
                            <w:left w:w="40" w:type="dxa"/>
                            <w:bottom w:w="0" w:type="dxa"/>
                            <w:right w:w="40" w:type="dxa"/>
                          </w:tcMar>
                          <w:vAlign w:val="bottom"/>
                        </w:tcPr>
                        <w:p w14:paraId="75216923" w14:textId="77777777" w:rsidR="002F0A0A" w:rsidRDefault="003615C2" w:rsidP="002F0A0A">
                          <w:pPr>
                            <w:widowControl w:val="0"/>
                            <w:spacing w:line="276" w:lineRule="auto"/>
                            <w:rPr>
                              <w:sz w:val="22"/>
                              <w:szCs w:val="22"/>
                            </w:rPr>
                          </w:pPr>
                        </w:p>
                      </w:tc>
                    </w:sdtContent>
                  </w:sdt>
                </w:tr>
              </w:tbl>
            </w:sdtContent>
          </w:sdt>
          <w:p w14:paraId="6E3DC744" w14:textId="66E26796" w:rsidR="002F0A0A" w:rsidRDefault="002F0A0A" w:rsidP="0006701B">
            <w:pPr>
              <w:jc w:val="center"/>
              <w:rPr>
                <w:b/>
                <w:sz w:val="22"/>
                <w:szCs w:val="22"/>
              </w:rPr>
            </w:pPr>
            <w:r>
              <w:rPr>
                <w:i/>
                <w:sz w:val="22"/>
                <w:szCs w:val="22"/>
              </w:rPr>
              <w:t>Fuente: Respuesta de la Secretaría de Educación del Distrito. (Proposición 839 de 2025). Listado de IED con formación musical de acuerdo a la línea de profundización del S</w:t>
            </w:r>
            <w:r w:rsidR="00D1553D">
              <w:rPr>
                <w:i/>
                <w:sz w:val="22"/>
                <w:szCs w:val="22"/>
              </w:rPr>
              <w:t xml:space="preserve">ENA. En Anexo 1. </w:t>
            </w:r>
          </w:p>
          <w:p w14:paraId="5F1FA816" w14:textId="77777777" w:rsidR="0006701B" w:rsidRPr="0006701B" w:rsidRDefault="0006701B" w:rsidP="0006701B">
            <w:pPr>
              <w:rPr>
                <w:lang w:val="es-MX"/>
              </w:rPr>
            </w:pPr>
          </w:p>
          <w:p w14:paraId="52885D1F" w14:textId="034D31A1" w:rsidR="0006701B" w:rsidRPr="0001159F" w:rsidRDefault="0006701B" w:rsidP="0006701B">
            <w:pPr>
              <w:jc w:val="both"/>
              <w:rPr>
                <w:i/>
                <w:sz w:val="18"/>
                <w:szCs w:val="18"/>
              </w:rPr>
            </w:pPr>
          </w:p>
        </w:tc>
      </w:tr>
    </w:tbl>
    <w:p w14:paraId="351D32F2" w14:textId="77777777" w:rsidR="005B2B39" w:rsidRDefault="005B2B39" w:rsidP="007D2570">
      <w:pPr>
        <w:pStyle w:val="Ttulo1"/>
        <w:keepNext w:val="0"/>
        <w:widowControl w:val="0"/>
        <w:jc w:val="both"/>
        <w:rPr>
          <w:rFonts w:ascii="Arial" w:hAnsi="Arial"/>
          <w:i/>
          <w:sz w:val="22"/>
          <w:szCs w:val="22"/>
        </w:rPr>
      </w:pPr>
    </w:p>
    <w:p w14:paraId="7D33017F" w14:textId="5CAEB330" w:rsidR="007D2570" w:rsidRDefault="007D2570" w:rsidP="007D2570">
      <w:pPr>
        <w:pStyle w:val="Ttulo1"/>
        <w:keepNext w:val="0"/>
        <w:widowControl w:val="0"/>
        <w:jc w:val="both"/>
        <w:rPr>
          <w:rFonts w:ascii="Arial" w:hAnsi="Arial"/>
          <w:i/>
          <w:sz w:val="22"/>
          <w:szCs w:val="22"/>
        </w:rPr>
      </w:pPr>
      <w:r>
        <w:rPr>
          <w:rFonts w:ascii="Arial" w:hAnsi="Arial"/>
          <w:i/>
          <w:sz w:val="22"/>
          <w:szCs w:val="22"/>
        </w:rPr>
        <w:t xml:space="preserve">“Con relación con el programa de </w:t>
      </w:r>
      <w:r>
        <w:rPr>
          <w:rFonts w:ascii="Arial" w:hAnsi="Arial"/>
          <w:b/>
          <w:i/>
          <w:sz w:val="22"/>
          <w:szCs w:val="22"/>
        </w:rPr>
        <w:t xml:space="preserve">formación musical “Vamos a la Filarmónica” </w:t>
      </w:r>
      <w:r>
        <w:rPr>
          <w:rFonts w:ascii="Arial" w:hAnsi="Arial"/>
          <w:i/>
          <w:sz w:val="22"/>
          <w:szCs w:val="22"/>
        </w:rPr>
        <w:t>se realizan procesos de formación musical a través de los Centros filarmónicos escolares con la Filarmónica de Bogotá para el desarrollo de habilidades musicales, como parte de la formación integral de niños, niñas, adolescentes y jóvenes de la ciudad.</w:t>
      </w:r>
    </w:p>
    <w:p w14:paraId="28CD4DAA" w14:textId="77777777" w:rsidR="007D2570" w:rsidRDefault="007D2570" w:rsidP="007D2570">
      <w:pPr>
        <w:pStyle w:val="Ttulo1"/>
        <w:keepNext w:val="0"/>
        <w:widowControl w:val="0"/>
        <w:jc w:val="both"/>
        <w:rPr>
          <w:rFonts w:ascii="Arial" w:hAnsi="Arial"/>
          <w:i/>
          <w:sz w:val="22"/>
          <w:szCs w:val="22"/>
        </w:rPr>
      </w:pPr>
      <w:bookmarkStart w:id="104" w:name="_heading=h.d0kwdof2fzit" w:colFirst="0" w:colLast="0"/>
      <w:bookmarkEnd w:id="104"/>
    </w:p>
    <w:p w14:paraId="1024981E" w14:textId="77777777" w:rsidR="007D2570" w:rsidRDefault="007D2570" w:rsidP="007D2570">
      <w:pPr>
        <w:jc w:val="center"/>
        <w:rPr>
          <w:b/>
          <w:sz w:val="22"/>
          <w:szCs w:val="22"/>
        </w:rPr>
      </w:pPr>
      <w:bookmarkStart w:id="105" w:name="_heading=h.2863i8lo4g3b" w:colFirst="0" w:colLast="0"/>
      <w:bookmarkEnd w:id="105"/>
      <w:r>
        <w:rPr>
          <w:b/>
          <w:sz w:val="22"/>
          <w:szCs w:val="22"/>
        </w:rPr>
        <w:t xml:space="preserve">TABLA 6. LISTADO DE IED CON FORMACIÓN MUSICAL A TRAVÉS DE LOS CENTROS FILARMÓNICOS DE BOGOTÁ </w:t>
      </w:r>
    </w:p>
    <w:p w14:paraId="66EC8353" w14:textId="77777777" w:rsidR="007D2570" w:rsidRDefault="007D2570" w:rsidP="007D2570"/>
    <w:tbl>
      <w:tblPr>
        <w:tblW w:w="7504" w:type="dxa"/>
        <w:jc w:val="center"/>
        <w:tblBorders>
          <w:top w:val="nil"/>
          <w:left w:val="nil"/>
          <w:bottom w:val="nil"/>
          <w:right w:val="nil"/>
          <w:insideH w:val="nil"/>
          <w:insideV w:val="nil"/>
        </w:tblBorders>
        <w:tblLayout w:type="fixed"/>
        <w:tblLook w:val="0600" w:firstRow="0" w:lastRow="0" w:firstColumn="0" w:lastColumn="0" w:noHBand="1" w:noVBand="1"/>
      </w:tblPr>
      <w:tblGrid>
        <w:gridCol w:w="3540"/>
        <w:gridCol w:w="3964"/>
      </w:tblGrid>
      <w:tr w:rsidR="007D2570" w14:paraId="034AA300" w14:textId="77777777" w:rsidTr="00B24548">
        <w:trPr>
          <w:trHeight w:val="540"/>
          <w:jc w:val="center"/>
        </w:trPr>
        <w:tc>
          <w:tcPr>
            <w:tcW w:w="3540" w:type="dxa"/>
            <w:tcBorders>
              <w:top w:val="single" w:sz="7" w:space="0" w:color="000000"/>
              <w:left w:val="single" w:sz="7" w:space="0" w:color="000000"/>
              <w:bottom w:val="single" w:sz="7" w:space="0" w:color="000000"/>
              <w:right w:val="single" w:sz="7" w:space="0" w:color="000000"/>
            </w:tcBorders>
            <w:shd w:val="clear" w:color="auto" w:fill="D9E1F2"/>
            <w:tcMar>
              <w:top w:w="0" w:type="dxa"/>
              <w:left w:w="40" w:type="dxa"/>
              <w:bottom w:w="0" w:type="dxa"/>
              <w:right w:w="40" w:type="dxa"/>
            </w:tcMar>
            <w:vAlign w:val="center"/>
          </w:tcPr>
          <w:p w14:paraId="1A76EB7C" w14:textId="77777777" w:rsidR="007D2570" w:rsidRDefault="007D2570" w:rsidP="00B24548">
            <w:pPr>
              <w:rPr>
                <w:sz w:val="20"/>
                <w:szCs w:val="20"/>
              </w:rPr>
            </w:pPr>
            <w:r>
              <w:rPr>
                <w:b/>
                <w:sz w:val="20"/>
                <w:szCs w:val="20"/>
              </w:rPr>
              <w:lastRenderedPageBreak/>
              <w:t>Nombre Establecimiento</w:t>
            </w:r>
          </w:p>
        </w:tc>
        <w:tc>
          <w:tcPr>
            <w:tcW w:w="3964" w:type="dxa"/>
            <w:tcBorders>
              <w:top w:val="single" w:sz="7" w:space="0" w:color="000000"/>
              <w:left w:val="nil"/>
              <w:bottom w:val="single" w:sz="7" w:space="0" w:color="000000"/>
              <w:right w:val="single" w:sz="7" w:space="0" w:color="000000"/>
            </w:tcBorders>
            <w:shd w:val="clear" w:color="auto" w:fill="D9E1F2"/>
            <w:tcMar>
              <w:top w:w="0" w:type="dxa"/>
              <w:left w:w="40" w:type="dxa"/>
              <w:bottom w:w="0" w:type="dxa"/>
              <w:right w:w="40" w:type="dxa"/>
            </w:tcMar>
            <w:vAlign w:val="center"/>
          </w:tcPr>
          <w:p w14:paraId="5F34AFD7" w14:textId="77777777" w:rsidR="007D2570" w:rsidRDefault="007D2570" w:rsidP="00B24548">
            <w:pPr>
              <w:rPr>
                <w:sz w:val="20"/>
                <w:szCs w:val="20"/>
              </w:rPr>
            </w:pPr>
            <w:r>
              <w:rPr>
                <w:b/>
                <w:sz w:val="20"/>
                <w:szCs w:val="20"/>
              </w:rPr>
              <w:t>PROGRAMA FORMACIÓN MUSICAL VAMOS A LA FILARMÓNICA</w:t>
            </w:r>
          </w:p>
        </w:tc>
      </w:tr>
      <w:tr w:rsidR="007D2570" w14:paraId="2D35760F"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615BECF2" w14:textId="77777777" w:rsidR="007D2570" w:rsidRDefault="007D2570" w:rsidP="00B24548">
            <w:pPr>
              <w:rPr>
                <w:sz w:val="20"/>
                <w:szCs w:val="20"/>
              </w:rPr>
            </w:pPr>
            <w:r>
              <w:rPr>
                <w:sz w:val="20"/>
                <w:szCs w:val="20"/>
              </w:rPr>
              <w:t>Colegio Simón Rodríguez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1E9DF7BB" w14:textId="77777777" w:rsidR="007D2570" w:rsidRDefault="007D2570" w:rsidP="00B24548">
            <w:pPr>
              <w:rPr>
                <w:sz w:val="20"/>
                <w:szCs w:val="20"/>
              </w:rPr>
            </w:pPr>
            <w:r>
              <w:rPr>
                <w:sz w:val="20"/>
                <w:szCs w:val="20"/>
              </w:rPr>
              <w:t>"Vamos a la Filarmónica"</w:t>
            </w:r>
          </w:p>
        </w:tc>
      </w:tr>
      <w:tr w:rsidR="007D2570" w14:paraId="22446E30"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76FEEEF8" w14:textId="77777777" w:rsidR="007D2570" w:rsidRDefault="007D2570" w:rsidP="00B24548">
            <w:pPr>
              <w:rPr>
                <w:sz w:val="20"/>
                <w:szCs w:val="20"/>
              </w:rPr>
            </w:pPr>
            <w:r>
              <w:rPr>
                <w:sz w:val="20"/>
                <w:szCs w:val="20"/>
              </w:rPr>
              <w:t>Colegio Juan Evangelista Gómez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2D2291E9" w14:textId="77777777" w:rsidR="007D2570" w:rsidRDefault="007D2570" w:rsidP="00B24548">
            <w:pPr>
              <w:rPr>
                <w:sz w:val="20"/>
                <w:szCs w:val="20"/>
              </w:rPr>
            </w:pPr>
            <w:r>
              <w:rPr>
                <w:sz w:val="20"/>
                <w:szCs w:val="20"/>
              </w:rPr>
              <w:t>"Vamos a la Filarmónica"</w:t>
            </w:r>
          </w:p>
        </w:tc>
      </w:tr>
      <w:tr w:rsidR="007D2570" w14:paraId="42428A1A"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3643F969" w14:textId="77777777" w:rsidR="007D2570" w:rsidRDefault="007D2570" w:rsidP="00B24548">
            <w:pPr>
              <w:rPr>
                <w:sz w:val="20"/>
                <w:szCs w:val="20"/>
              </w:rPr>
            </w:pPr>
            <w:r>
              <w:rPr>
                <w:sz w:val="20"/>
                <w:szCs w:val="20"/>
              </w:rPr>
              <w:t>Colegio Manuelita Sáenz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68C4000B" w14:textId="77777777" w:rsidR="007D2570" w:rsidRDefault="007D2570" w:rsidP="00B24548">
            <w:pPr>
              <w:rPr>
                <w:sz w:val="20"/>
                <w:szCs w:val="20"/>
              </w:rPr>
            </w:pPr>
            <w:r>
              <w:rPr>
                <w:sz w:val="20"/>
                <w:szCs w:val="20"/>
              </w:rPr>
              <w:t>"Vamos a la Filarmónica"</w:t>
            </w:r>
          </w:p>
        </w:tc>
      </w:tr>
      <w:tr w:rsidR="007D2570" w14:paraId="3E91D68F"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0DB8D4B3" w14:textId="77777777" w:rsidR="007D2570" w:rsidRDefault="007D2570" w:rsidP="00B24548">
            <w:pPr>
              <w:rPr>
                <w:sz w:val="20"/>
                <w:szCs w:val="20"/>
              </w:rPr>
            </w:pPr>
            <w:r>
              <w:rPr>
                <w:sz w:val="20"/>
                <w:szCs w:val="20"/>
              </w:rPr>
              <w:t>Colegio Nueva Esperanza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06C494EC" w14:textId="77777777" w:rsidR="007D2570" w:rsidRDefault="007D2570" w:rsidP="00B24548">
            <w:pPr>
              <w:rPr>
                <w:sz w:val="20"/>
                <w:szCs w:val="20"/>
              </w:rPr>
            </w:pPr>
            <w:r>
              <w:rPr>
                <w:sz w:val="20"/>
                <w:szCs w:val="20"/>
              </w:rPr>
              <w:t>"Vamos a la Filarmónica"</w:t>
            </w:r>
          </w:p>
        </w:tc>
      </w:tr>
      <w:tr w:rsidR="007D2570" w14:paraId="7C783960"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7BE107F5" w14:textId="77777777" w:rsidR="007D2570" w:rsidRDefault="007D2570" w:rsidP="00B24548">
            <w:pPr>
              <w:rPr>
                <w:sz w:val="20"/>
                <w:szCs w:val="20"/>
              </w:rPr>
            </w:pPr>
            <w:r>
              <w:rPr>
                <w:sz w:val="20"/>
                <w:szCs w:val="20"/>
              </w:rPr>
              <w:t>Colegio San Carlos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02FB444F" w14:textId="77777777" w:rsidR="007D2570" w:rsidRDefault="007D2570" w:rsidP="00B24548">
            <w:pPr>
              <w:rPr>
                <w:sz w:val="20"/>
                <w:szCs w:val="20"/>
              </w:rPr>
            </w:pPr>
            <w:r>
              <w:rPr>
                <w:sz w:val="20"/>
                <w:szCs w:val="20"/>
              </w:rPr>
              <w:t>"Vamos a la Filarmónica"</w:t>
            </w:r>
          </w:p>
        </w:tc>
      </w:tr>
      <w:tr w:rsidR="007D2570" w14:paraId="4091E5AB"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2B3E1E4D" w14:textId="77777777" w:rsidR="007D2570" w:rsidRDefault="007D2570" w:rsidP="00B24548">
            <w:pPr>
              <w:rPr>
                <w:sz w:val="20"/>
                <w:szCs w:val="20"/>
              </w:rPr>
            </w:pPr>
            <w:r>
              <w:rPr>
                <w:sz w:val="20"/>
                <w:szCs w:val="20"/>
              </w:rPr>
              <w:t>Colegio Carlos Pizarro León Gómez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091D3549" w14:textId="77777777" w:rsidR="007D2570" w:rsidRDefault="007D2570" w:rsidP="00B24548">
            <w:pPr>
              <w:rPr>
                <w:sz w:val="20"/>
                <w:szCs w:val="20"/>
              </w:rPr>
            </w:pPr>
            <w:r>
              <w:rPr>
                <w:sz w:val="20"/>
                <w:szCs w:val="20"/>
              </w:rPr>
              <w:t>"Vamos a la Filarmónica"</w:t>
            </w:r>
          </w:p>
        </w:tc>
      </w:tr>
      <w:tr w:rsidR="007D2570" w14:paraId="63C9BE67"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3824BB25" w14:textId="77777777" w:rsidR="007D2570" w:rsidRDefault="007D2570" w:rsidP="00B24548">
            <w:pPr>
              <w:rPr>
                <w:sz w:val="20"/>
                <w:szCs w:val="20"/>
              </w:rPr>
            </w:pPr>
            <w:r>
              <w:rPr>
                <w:sz w:val="20"/>
                <w:szCs w:val="20"/>
              </w:rPr>
              <w:t xml:space="preserve">Colegio </w:t>
            </w:r>
            <w:proofErr w:type="spellStart"/>
            <w:r>
              <w:rPr>
                <w:sz w:val="20"/>
                <w:szCs w:val="20"/>
              </w:rPr>
              <w:t>Grancolombiano</w:t>
            </w:r>
            <w:proofErr w:type="spellEnd"/>
            <w:r>
              <w:rPr>
                <w:sz w:val="20"/>
                <w:szCs w:val="20"/>
              </w:rPr>
              <w:t xml:space="preserve">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742C551A" w14:textId="77777777" w:rsidR="007D2570" w:rsidRDefault="007D2570" w:rsidP="00B24548">
            <w:pPr>
              <w:rPr>
                <w:sz w:val="20"/>
                <w:szCs w:val="20"/>
              </w:rPr>
            </w:pPr>
            <w:r>
              <w:rPr>
                <w:sz w:val="20"/>
                <w:szCs w:val="20"/>
              </w:rPr>
              <w:t>"Vamos a la Filarmónica"</w:t>
            </w:r>
          </w:p>
        </w:tc>
      </w:tr>
      <w:tr w:rsidR="007D2570" w14:paraId="729DC06D"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D9A6E47" w14:textId="77777777" w:rsidR="007D2570" w:rsidRDefault="007D2570" w:rsidP="00B24548">
            <w:pPr>
              <w:rPr>
                <w:sz w:val="20"/>
                <w:szCs w:val="20"/>
              </w:rPr>
            </w:pPr>
            <w:r>
              <w:rPr>
                <w:sz w:val="20"/>
                <w:szCs w:val="20"/>
              </w:rPr>
              <w:t>Colegio Luis López De Mesa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3885731C" w14:textId="77777777" w:rsidR="007D2570" w:rsidRDefault="007D2570" w:rsidP="00B24548">
            <w:pPr>
              <w:rPr>
                <w:sz w:val="20"/>
                <w:szCs w:val="20"/>
              </w:rPr>
            </w:pPr>
            <w:r>
              <w:rPr>
                <w:sz w:val="20"/>
                <w:szCs w:val="20"/>
              </w:rPr>
              <w:t>"Vamos a la Filarmónica"</w:t>
            </w:r>
          </w:p>
        </w:tc>
      </w:tr>
      <w:tr w:rsidR="007D2570" w14:paraId="3DADC01D"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28EC0BD6" w14:textId="77777777" w:rsidR="007D2570" w:rsidRDefault="007D2570" w:rsidP="00B24548">
            <w:pPr>
              <w:rPr>
                <w:sz w:val="20"/>
                <w:szCs w:val="20"/>
              </w:rPr>
            </w:pPr>
            <w:r>
              <w:rPr>
                <w:sz w:val="20"/>
                <w:szCs w:val="20"/>
              </w:rPr>
              <w:t>Colegio Pablo De Tarso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028EDC80" w14:textId="77777777" w:rsidR="007D2570" w:rsidRDefault="007D2570" w:rsidP="00B24548">
            <w:pPr>
              <w:rPr>
                <w:sz w:val="20"/>
                <w:szCs w:val="20"/>
              </w:rPr>
            </w:pPr>
            <w:r>
              <w:rPr>
                <w:sz w:val="20"/>
                <w:szCs w:val="20"/>
              </w:rPr>
              <w:t>"Vamos a la Filarmónica"</w:t>
            </w:r>
          </w:p>
        </w:tc>
      </w:tr>
      <w:tr w:rsidR="007D2570" w14:paraId="71D81444"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DAFF96B" w14:textId="77777777" w:rsidR="007D2570" w:rsidRDefault="007D2570" w:rsidP="00B24548">
            <w:pPr>
              <w:rPr>
                <w:sz w:val="20"/>
                <w:szCs w:val="20"/>
              </w:rPr>
            </w:pPr>
            <w:r>
              <w:rPr>
                <w:sz w:val="20"/>
                <w:szCs w:val="20"/>
              </w:rPr>
              <w:t>Colegio General Gustavo Rojas Pinilla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73006964" w14:textId="77777777" w:rsidR="007D2570" w:rsidRDefault="007D2570" w:rsidP="00B24548">
            <w:pPr>
              <w:rPr>
                <w:sz w:val="20"/>
                <w:szCs w:val="20"/>
              </w:rPr>
            </w:pPr>
            <w:r>
              <w:rPr>
                <w:sz w:val="20"/>
                <w:szCs w:val="20"/>
              </w:rPr>
              <w:t>"Vamos a la Filarmónica"</w:t>
            </w:r>
          </w:p>
        </w:tc>
      </w:tr>
      <w:tr w:rsidR="007D2570" w14:paraId="017C6306"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098E671F" w14:textId="77777777" w:rsidR="007D2570" w:rsidRDefault="007D2570" w:rsidP="00B24548">
            <w:pPr>
              <w:rPr>
                <w:sz w:val="20"/>
                <w:szCs w:val="20"/>
              </w:rPr>
            </w:pPr>
            <w:r>
              <w:rPr>
                <w:sz w:val="20"/>
                <w:szCs w:val="20"/>
              </w:rPr>
              <w:t xml:space="preserve">Colegio Hernando Duran </w:t>
            </w:r>
            <w:proofErr w:type="spellStart"/>
            <w:r>
              <w:rPr>
                <w:sz w:val="20"/>
                <w:szCs w:val="20"/>
              </w:rPr>
              <w:t>Dussan</w:t>
            </w:r>
            <w:proofErr w:type="spellEnd"/>
            <w:r>
              <w:rPr>
                <w:sz w:val="20"/>
                <w:szCs w:val="20"/>
              </w:rPr>
              <w:t xml:space="preserve">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3716D1D3" w14:textId="77777777" w:rsidR="007D2570" w:rsidRDefault="007D2570" w:rsidP="00B24548">
            <w:pPr>
              <w:rPr>
                <w:sz w:val="20"/>
                <w:szCs w:val="20"/>
              </w:rPr>
            </w:pPr>
            <w:r>
              <w:rPr>
                <w:sz w:val="20"/>
                <w:szCs w:val="20"/>
              </w:rPr>
              <w:t>"Vamos a la Filarmónica"</w:t>
            </w:r>
          </w:p>
        </w:tc>
      </w:tr>
      <w:tr w:rsidR="007D2570" w14:paraId="2EE95BDF"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1BEF88B7" w14:textId="77777777" w:rsidR="007D2570" w:rsidRDefault="007D2570" w:rsidP="00B24548">
            <w:pPr>
              <w:rPr>
                <w:sz w:val="20"/>
                <w:szCs w:val="20"/>
              </w:rPr>
            </w:pPr>
            <w:r>
              <w:rPr>
                <w:sz w:val="20"/>
                <w:szCs w:val="20"/>
              </w:rPr>
              <w:t>Colegio O.E.A.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4F5C9C6A" w14:textId="77777777" w:rsidR="007D2570" w:rsidRDefault="007D2570" w:rsidP="00B24548">
            <w:pPr>
              <w:rPr>
                <w:sz w:val="20"/>
                <w:szCs w:val="20"/>
              </w:rPr>
            </w:pPr>
            <w:r>
              <w:rPr>
                <w:sz w:val="20"/>
                <w:szCs w:val="20"/>
              </w:rPr>
              <w:t>"Vamos a la Filarmónica"</w:t>
            </w:r>
          </w:p>
        </w:tc>
      </w:tr>
      <w:tr w:rsidR="007D2570" w14:paraId="199DD887"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9765593" w14:textId="77777777" w:rsidR="007D2570" w:rsidRDefault="007D2570" w:rsidP="00B24548">
            <w:pPr>
              <w:rPr>
                <w:sz w:val="20"/>
                <w:szCs w:val="20"/>
              </w:rPr>
            </w:pPr>
            <w:r>
              <w:rPr>
                <w:sz w:val="20"/>
                <w:szCs w:val="20"/>
              </w:rPr>
              <w:t>Colegio Paulo Vi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5BBDC0E4" w14:textId="77777777" w:rsidR="007D2570" w:rsidRDefault="007D2570" w:rsidP="00B24548">
            <w:pPr>
              <w:rPr>
                <w:sz w:val="20"/>
                <w:szCs w:val="20"/>
              </w:rPr>
            </w:pPr>
            <w:r>
              <w:rPr>
                <w:sz w:val="20"/>
                <w:szCs w:val="20"/>
              </w:rPr>
              <w:t>"Vamos a la Filarmónica"</w:t>
            </w:r>
          </w:p>
        </w:tc>
      </w:tr>
      <w:tr w:rsidR="007D2570" w14:paraId="1ED7B0AD"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57886385" w14:textId="77777777" w:rsidR="007D2570" w:rsidRDefault="007D2570" w:rsidP="00B24548">
            <w:pPr>
              <w:rPr>
                <w:sz w:val="20"/>
                <w:szCs w:val="20"/>
              </w:rPr>
            </w:pPr>
            <w:r>
              <w:rPr>
                <w:sz w:val="20"/>
                <w:szCs w:val="20"/>
              </w:rPr>
              <w:t>Colegio Luis Ángel Arango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265ED32A" w14:textId="77777777" w:rsidR="007D2570" w:rsidRDefault="007D2570" w:rsidP="00B24548">
            <w:pPr>
              <w:rPr>
                <w:sz w:val="20"/>
                <w:szCs w:val="20"/>
              </w:rPr>
            </w:pPr>
            <w:r>
              <w:rPr>
                <w:sz w:val="20"/>
                <w:szCs w:val="20"/>
              </w:rPr>
              <w:t>"Vamos a la Filarmónica"</w:t>
            </w:r>
          </w:p>
        </w:tc>
      </w:tr>
      <w:tr w:rsidR="007D2570" w14:paraId="355815E0"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53A19C16" w14:textId="77777777" w:rsidR="007D2570" w:rsidRDefault="007D2570" w:rsidP="00B24548">
            <w:pPr>
              <w:rPr>
                <w:sz w:val="20"/>
                <w:szCs w:val="20"/>
              </w:rPr>
            </w:pPr>
            <w:r>
              <w:rPr>
                <w:sz w:val="20"/>
                <w:szCs w:val="20"/>
              </w:rPr>
              <w:t>Colegio Instituto Técnico Laureano Gómez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79EDDD84" w14:textId="77777777" w:rsidR="007D2570" w:rsidRDefault="007D2570" w:rsidP="00B24548">
            <w:pPr>
              <w:rPr>
                <w:sz w:val="20"/>
                <w:szCs w:val="20"/>
              </w:rPr>
            </w:pPr>
            <w:r>
              <w:rPr>
                <w:sz w:val="20"/>
                <w:szCs w:val="20"/>
              </w:rPr>
              <w:t>"Vamos a la Filarmónica"</w:t>
            </w:r>
          </w:p>
        </w:tc>
      </w:tr>
      <w:tr w:rsidR="007D2570" w14:paraId="5E9961EF"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0F4C1535" w14:textId="77777777" w:rsidR="007D2570" w:rsidRDefault="007D2570" w:rsidP="00B24548">
            <w:pPr>
              <w:rPr>
                <w:sz w:val="20"/>
                <w:szCs w:val="20"/>
              </w:rPr>
            </w:pPr>
            <w:r>
              <w:rPr>
                <w:sz w:val="20"/>
                <w:szCs w:val="20"/>
              </w:rPr>
              <w:t>Colegio Magdalena Ortega De Nariño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74D65C21" w14:textId="77777777" w:rsidR="007D2570" w:rsidRDefault="007D2570" w:rsidP="00B24548">
            <w:pPr>
              <w:rPr>
                <w:sz w:val="20"/>
                <w:szCs w:val="20"/>
              </w:rPr>
            </w:pPr>
            <w:r>
              <w:rPr>
                <w:sz w:val="20"/>
                <w:szCs w:val="20"/>
              </w:rPr>
              <w:t>"Vamos a la Filarmónica"</w:t>
            </w:r>
          </w:p>
        </w:tc>
      </w:tr>
      <w:tr w:rsidR="007D2570" w14:paraId="02536E97" w14:textId="77777777" w:rsidTr="00B24548">
        <w:trPr>
          <w:trHeight w:val="30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3D4F0915" w14:textId="77777777" w:rsidR="007D2570" w:rsidRDefault="007D2570" w:rsidP="00B24548">
            <w:pPr>
              <w:rPr>
                <w:sz w:val="20"/>
                <w:szCs w:val="20"/>
              </w:rPr>
            </w:pPr>
            <w:r>
              <w:rPr>
                <w:sz w:val="20"/>
                <w:szCs w:val="20"/>
              </w:rPr>
              <w:t xml:space="preserve">Colegio Delia Zapata </w:t>
            </w:r>
            <w:proofErr w:type="spellStart"/>
            <w:r>
              <w:rPr>
                <w:sz w:val="20"/>
                <w:szCs w:val="20"/>
              </w:rPr>
              <w:t>Olivella</w:t>
            </w:r>
            <w:proofErr w:type="spellEnd"/>
            <w:r>
              <w:rPr>
                <w:sz w:val="20"/>
                <w:szCs w:val="20"/>
              </w:rPr>
              <w:t xml:space="preserve">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1C1C3CC1" w14:textId="77777777" w:rsidR="007D2570" w:rsidRDefault="007D2570" w:rsidP="00B24548">
            <w:pPr>
              <w:rPr>
                <w:sz w:val="20"/>
                <w:szCs w:val="20"/>
              </w:rPr>
            </w:pPr>
            <w:r>
              <w:rPr>
                <w:sz w:val="20"/>
                <w:szCs w:val="20"/>
              </w:rPr>
              <w:t>"Vamos a la Filarmónica"</w:t>
            </w:r>
          </w:p>
        </w:tc>
      </w:tr>
      <w:tr w:rsidR="007D2570" w14:paraId="533DECAA"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55C64C5A" w14:textId="77777777" w:rsidR="007D2570" w:rsidRDefault="007D2570" w:rsidP="00B24548">
            <w:pPr>
              <w:rPr>
                <w:sz w:val="20"/>
                <w:szCs w:val="20"/>
              </w:rPr>
            </w:pPr>
            <w:r>
              <w:rPr>
                <w:sz w:val="20"/>
                <w:szCs w:val="20"/>
              </w:rPr>
              <w:t xml:space="preserve">Colegio Filarmónico Jorge Mario </w:t>
            </w:r>
            <w:proofErr w:type="spellStart"/>
            <w:r>
              <w:rPr>
                <w:sz w:val="20"/>
                <w:szCs w:val="20"/>
              </w:rPr>
              <w:t>Bergoglio</w:t>
            </w:r>
            <w:proofErr w:type="spellEnd"/>
            <w:r>
              <w:rPr>
                <w:sz w:val="20"/>
                <w:szCs w:val="20"/>
              </w:rPr>
              <w:t xml:space="preserve">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336C0D10" w14:textId="77777777" w:rsidR="007D2570" w:rsidRDefault="007D2570" w:rsidP="00B24548">
            <w:pPr>
              <w:rPr>
                <w:sz w:val="20"/>
                <w:szCs w:val="20"/>
              </w:rPr>
            </w:pPr>
            <w:r>
              <w:rPr>
                <w:sz w:val="20"/>
                <w:szCs w:val="20"/>
              </w:rPr>
              <w:t>"Vamos a la Filarmónica"</w:t>
            </w:r>
          </w:p>
        </w:tc>
      </w:tr>
      <w:tr w:rsidR="007D2570" w14:paraId="16986E6C"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09AD0509" w14:textId="77777777" w:rsidR="007D2570" w:rsidRDefault="007D2570" w:rsidP="00B24548">
            <w:pPr>
              <w:rPr>
                <w:sz w:val="20"/>
                <w:szCs w:val="20"/>
              </w:rPr>
            </w:pPr>
            <w:r>
              <w:rPr>
                <w:sz w:val="20"/>
                <w:szCs w:val="20"/>
              </w:rPr>
              <w:t>Colegio Filarmónico Simón Bolívar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4DA6E47D" w14:textId="77777777" w:rsidR="007D2570" w:rsidRDefault="007D2570" w:rsidP="00B24548">
            <w:pPr>
              <w:rPr>
                <w:sz w:val="20"/>
                <w:szCs w:val="20"/>
              </w:rPr>
            </w:pPr>
            <w:r>
              <w:rPr>
                <w:sz w:val="20"/>
                <w:szCs w:val="20"/>
              </w:rPr>
              <w:t>"Vamos a la Filarmónica"</w:t>
            </w:r>
          </w:p>
        </w:tc>
      </w:tr>
      <w:tr w:rsidR="007D2570" w14:paraId="7CB2E7FD"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70D0E4FF" w14:textId="77777777" w:rsidR="007D2570" w:rsidRDefault="007D2570" w:rsidP="00B24548">
            <w:pPr>
              <w:rPr>
                <w:sz w:val="20"/>
                <w:szCs w:val="20"/>
              </w:rPr>
            </w:pPr>
            <w:r>
              <w:rPr>
                <w:sz w:val="20"/>
                <w:szCs w:val="20"/>
              </w:rPr>
              <w:t>Colegio Juan Lozano Y Lozano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18EDFA95" w14:textId="77777777" w:rsidR="007D2570" w:rsidRDefault="007D2570" w:rsidP="00B24548">
            <w:pPr>
              <w:rPr>
                <w:sz w:val="20"/>
                <w:szCs w:val="20"/>
              </w:rPr>
            </w:pPr>
            <w:r>
              <w:rPr>
                <w:sz w:val="20"/>
                <w:szCs w:val="20"/>
              </w:rPr>
              <w:t>"Vamos a la Filarmónica"</w:t>
            </w:r>
          </w:p>
        </w:tc>
      </w:tr>
      <w:tr w:rsidR="007D2570" w14:paraId="17AF7A61"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767AC826" w14:textId="77777777" w:rsidR="007D2570" w:rsidRDefault="007D2570" w:rsidP="00B24548">
            <w:pPr>
              <w:rPr>
                <w:sz w:val="20"/>
                <w:szCs w:val="20"/>
              </w:rPr>
            </w:pPr>
            <w:r>
              <w:rPr>
                <w:sz w:val="20"/>
                <w:szCs w:val="20"/>
              </w:rPr>
              <w:t>Colegio Francisco Primero S.S.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5F5D41BB" w14:textId="77777777" w:rsidR="007D2570" w:rsidRDefault="007D2570" w:rsidP="00B24548">
            <w:pPr>
              <w:rPr>
                <w:sz w:val="20"/>
                <w:szCs w:val="20"/>
              </w:rPr>
            </w:pPr>
            <w:r>
              <w:rPr>
                <w:sz w:val="20"/>
                <w:szCs w:val="20"/>
              </w:rPr>
              <w:t>"Vamos a la Filarmónica"</w:t>
            </w:r>
          </w:p>
        </w:tc>
      </w:tr>
      <w:tr w:rsidR="007D2570" w14:paraId="1BBD54FB"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1F68DBD" w14:textId="77777777" w:rsidR="007D2570" w:rsidRDefault="007D2570" w:rsidP="00B24548">
            <w:pPr>
              <w:rPr>
                <w:sz w:val="20"/>
                <w:szCs w:val="20"/>
              </w:rPr>
            </w:pPr>
            <w:r>
              <w:rPr>
                <w:sz w:val="20"/>
                <w:szCs w:val="20"/>
              </w:rPr>
              <w:t>Colegio Rafael Bernal Jiménez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2AA875D6" w14:textId="77777777" w:rsidR="007D2570" w:rsidRDefault="007D2570" w:rsidP="00B24548">
            <w:pPr>
              <w:rPr>
                <w:sz w:val="20"/>
                <w:szCs w:val="20"/>
              </w:rPr>
            </w:pPr>
            <w:r>
              <w:rPr>
                <w:sz w:val="20"/>
                <w:szCs w:val="20"/>
              </w:rPr>
              <w:t>"Vamos a la Filarmónica"</w:t>
            </w:r>
          </w:p>
        </w:tc>
      </w:tr>
      <w:tr w:rsidR="007D2570" w14:paraId="499D12A3"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971EA8A" w14:textId="77777777" w:rsidR="007D2570" w:rsidRDefault="007D2570" w:rsidP="00B24548">
            <w:pPr>
              <w:rPr>
                <w:sz w:val="20"/>
                <w:szCs w:val="20"/>
              </w:rPr>
            </w:pPr>
            <w:r>
              <w:rPr>
                <w:sz w:val="20"/>
                <w:szCs w:val="20"/>
              </w:rPr>
              <w:t>Colegio República De Panamá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323F834E" w14:textId="77777777" w:rsidR="007D2570" w:rsidRDefault="007D2570" w:rsidP="00B24548">
            <w:pPr>
              <w:rPr>
                <w:sz w:val="20"/>
                <w:szCs w:val="20"/>
              </w:rPr>
            </w:pPr>
            <w:r>
              <w:rPr>
                <w:sz w:val="20"/>
                <w:szCs w:val="20"/>
              </w:rPr>
              <w:t>"Vamos a la Filarmónica"</w:t>
            </w:r>
          </w:p>
        </w:tc>
      </w:tr>
      <w:tr w:rsidR="007D2570" w14:paraId="7C6C4224"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29E0E61C" w14:textId="77777777" w:rsidR="007D2570" w:rsidRDefault="007D2570" w:rsidP="00B24548">
            <w:pPr>
              <w:rPr>
                <w:sz w:val="20"/>
                <w:szCs w:val="20"/>
              </w:rPr>
            </w:pPr>
            <w:r>
              <w:rPr>
                <w:sz w:val="20"/>
                <w:szCs w:val="20"/>
              </w:rPr>
              <w:t>Colegio Tomas Carrasquilla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33E8936B" w14:textId="77777777" w:rsidR="007D2570" w:rsidRDefault="007D2570" w:rsidP="00B24548">
            <w:pPr>
              <w:rPr>
                <w:sz w:val="20"/>
                <w:szCs w:val="20"/>
              </w:rPr>
            </w:pPr>
            <w:r>
              <w:rPr>
                <w:sz w:val="20"/>
                <w:szCs w:val="20"/>
              </w:rPr>
              <w:t>"Vamos a la Filarmónica"</w:t>
            </w:r>
          </w:p>
        </w:tc>
      </w:tr>
      <w:tr w:rsidR="007D2570" w14:paraId="59CA178B"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603249D9" w14:textId="77777777" w:rsidR="007D2570" w:rsidRDefault="007D2570" w:rsidP="00B24548">
            <w:pPr>
              <w:rPr>
                <w:sz w:val="20"/>
                <w:szCs w:val="20"/>
              </w:rPr>
            </w:pPr>
            <w:r>
              <w:rPr>
                <w:sz w:val="20"/>
                <w:szCs w:val="20"/>
              </w:rPr>
              <w:lastRenderedPageBreak/>
              <w:t>Colegio Manuela Beltrán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044803E5" w14:textId="77777777" w:rsidR="007D2570" w:rsidRDefault="007D2570" w:rsidP="00B24548">
            <w:pPr>
              <w:rPr>
                <w:sz w:val="20"/>
                <w:szCs w:val="20"/>
              </w:rPr>
            </w:pPr>
            <w:r>
              <w:rPr>
                <w:sz w:val="20"/>
                <w:szCs w:val="20"/>
              </w:rPr>
              <w:t>"Vamos a la Filarmónica"</w:t>
            </w:r>
          </w:p>
        </w:tc>
      </w:tr>
      <w:tr w:rsidR="007D2570" w14:paraId="194922CA"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38F627E8" w14:textId="77777777" w:rsidR="007D2570" w:rsidRDefault="007D2570" w:rsidP="00B24548">
            <w:pPr>
              <w:rPr>
                <w:sz w:val="20"/>
                <w:szCs w:val="20"/>
              </w:rPr>
            </w:pPr>
            <w:r>
              <w:rPr>
                <w:sz w:val="20"/>
                <w:szCs w:val="20"/>
              </w:rPr>
              <w:t xml:space="preserve">Colegio Técnico </w:t>
            </w:r>
            <w:proofErr w:type="spellStart"/>
            <w:r>
              <w:rPr>
                <w:sz w:val="20"/>
                <w:szCs w:val="20"/>
              </w:rPr>
              <w:t>Menorah</w:t>
            </w:r>
            <w:proofErr w:type="spellEnd"/>
            <w:r>
              <w:rPr>
                <w:sz w:val="20"/>
                <w:szCs w:val="20"/>
              </w:rPr>
              <w:t xml:space="preserve">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5665C526" w14:textId="77777777" w:rsidR="007D2570" w:rsidRDefault="007D2570" w:rsidP="00B24548">
            <w:pPr>
              <w:rPr>
                <w:sz w:val="20"/>
                <w:szCs w:val="20"/>
              </w:rPr>
            </w:pPr>
            <w:r>
              <w:rPr>
                <w:sz w:val="20"/>
                <w:szCs w:val="20"/>
              </w:rPr>
              <w:t>"Vamos a la Filarmónica"</w:t>
            </w:r>
          </w:p>
        </w:tc>
      </w:tr>
      <w:tr w:rsidR="007D2570" w14:paraId="596C6373"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25C86D03" w14:textId="77777777" w:rsidR="007D2570" w:rsidRDefault="007D2570" w:rsidP="00B24548">
            <w:pPr>
              <w:rPr>
                <w:sz w:val="20"/>
                <w:szCs w:val="20"/>
              </w:rPr>
            </w:pPr>
            <w:r>
              <w:rPr>
                <w:sz w:val="20"/>
                <w:szCs w:val="20"/>
              </w:rPr>
              <w:t>Colegio Francisco De Paula Santander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150AC676" w14:textId="77777777" w:rsidR="007D2570" w:rsidRDefault="007D2570" w:rsidP="00B24548">
            <w:pPr>
              <w:rPr>
                <w:sz w:val="20"/>
                <w:szCs w:val="20"/>
              </w:rPr>
            </w:pPr>
            <w:r>
              <w:rPr>
                <w:sz w:val="20"/>
                <w:szCs w:val="20"/>
              </w:rPr>
              <w:t>"Vamos a la Filarmónica"</w:t>
            </w:r>
          </w:p>
        </w:tc>
      </w:tr>
      <w:tr w:rsidR="007D2570" w14:paraId="559B7106"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2E3010AA" w14:textId="77777777" w:rsidR="007D2570" w:rsidRDefault="007D2570" w:rsidP="00B24548">
            <w:pPr>
              <w:rPr>
                <w:sz w:val="20"/>
                <w:szCs w:val="20"/>
              </w:rPr>
            </w:pPr>
            <w:r>
              <w:rPr>
                <w:sz w:val="20"/>
                <w:szCs w:val="20"/>
              </w:rPr>
              <w:t>Colegio De Cultura Popular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04FC1417" w14:textId="77777777" w:rsidR="007D2570" w:rsidRDefault="007D2570" w:rsidP="00B24548">
            <w:pPr>
              <w:rPr>
                <w:sz w:val="20"/>
                <w:szCs w:val="20"/>
              </w:rPr>
            </w:pPr>
            <w:r>
              <w:rPr>
                <w:sz w:val="20"/>
                <w:szCs w:val="20"/>
              </w:rPr>
              <w:t>"Vamos a la Filarmónica"</w:t>
            </w:r>
          </w:p>
        </w:tc>
      </w:tr>
      <w:tr w:rsidR="007D2570" w14:paraId="6011C839"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74BD5A3" w14:textId="77777777" w:rsidR="007D2570" w:rsidRDefault="007D2570" w:rsidP="00B24548">
            <w:pPr>
              <w:rPr>
                <w:sz w:val="20"/>
                <w:szCs w:val="20"/>
              </w:rPr>
            </w:pPr>
            <w:r>
              <w:rPr>
                <w:sz w:val="20"/>
                <w:szCs w:val="20"/>
              </w:rPr>
              <w:t>Colegio Enrique Olaya Herrera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434F9B9E" w14:textId="77777777" w:rsidR="007D2570" w:rsidRDefault="007D2570" w:rsidP="00B24548">
            <w:pPr>
              <w:rPr>
                <w:sz w:val="20"/>
                <w:szCs w:val="20"/>
              </w:rPr>
            </w:pPr>
            <w:r>
              <w:rPr>
                <w:sz w:val="20"/>
                <w:szCs w:val="20"/>
              </w:rPr>
              <w:t>"Vamos a la Filarmónica"</w:t>
            </w:r>
          </w:p>
        </w:tc>
      </w:tr>
      <w:tr w:rsidR="007D2570" w14:paraId="2D6E7CE0"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253B2C05" w14:textId="77777777" w:rsidR="007D2570" w:rsidRDefault="007D2570" w:rsidP="00B24548">
            <w:pPr>
              <w:rPr>
                <w:sz w:val="20"/>
                <w:szCs w:val="20"/>
              </w:rPr>
            </w:pPr>
            <w:r>
              <w:rPr>
                <w:sz w:val="20"/>
                <w:szCs w:val="20"/>
              </w:rPr>
              <w:t>Colegio Liceo Femenino De Cundinamarca Mercedes Nariño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6A147236" w14:textId="77777777" w:rsidR="007D2570" w:rsidRDefault="007D2570" w:rsidP="00B24548">
            <w:pPr>
              <w:rPr>
                <w:sz w:val="20"/>
                <w:szCs w:val="20"/>
              </w:rPr>
            </w:pPr>
            <w:r>
              <w:rPr>
                <w:sz w:val="20"/>
                <w:szCs w:val="20"/>
              </w:rPr>
              <w:t>"Vamos a la Filarmónica"</w:t>
            </w:r>
          </w:p>
        </w:tc>
      </w:tr>
      <w:tr w:rsidR="007D2570" w14:paraId="0D2B2753"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02B96F80" w14:textId="77777777" w:rsidR="007D2570" w:rsidRDefault="007D2570" w:rsidP="00B24548">
            <w:pPr>
              <w:rPr>
                <w:sz w:val="20"/>
                <w:szCs w:val="20"/>
              </w:rPr>
            </w:pPr>
            <w:r>
              <w:rPr>
                <w:sz w:val="20"/>
                <w:szCs w:val="20"/>
              </w:rPr>
              <w:t>Colegio Antonio García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1EF737FA" w14:textId="77777777" w:rsidR="007D2570" w:rsidRDefault="007D2570" w:rsidP="00B24548">
            <w:pPr>
              <w:rPr>
                <w:sz w:val="20"/>
                <w:szCs w:val="20"/>
              </w:rPr>
            </w:pPr>
            <w:r>
              <w:rPr>
                <w:sz w:val="20"/>
                <w:szCs w:val="20"/>
              </w:rPr>
              <w:t>"Vamos a la Filarmónica"</w:t>
            </w:r>
          </w:p>
        </w:tc>
      </w:tr>
      <w:tr w:rsidR="007D2570" w14:paraId="3249C7FE"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B9059CB" w14:textId="77777777" w:rsidR="007D2570" w:rsidRDefault="007D2570" w:rsidP="00B24548">
            <w:pPr>
              <w:rPr>
                <w:sz w:val="20"/>
                <w:szCs w:val="20"/>
              </w:rPr>
            </w:pPr>
            <w:r>
              <w:rPr>
                <w:sz w:val="20"/>
                <w:szCs w:val="20"/>
              </w:rPr>
              <w:t xml:space="preserve">Colegio </w:t>
            </w:r>
            <w:proofErr w:type="spellStart"/>
            <w:r>
              <w:rPr>
                <w:sz w:val="20"/>
                <w:szCs w:val="20"/>
              </w:rPr>
              <w:t>Cedid</w:t>
            </w:r>
            <w:proofErr w:type="spellEnd"/>
            <w:r>
              <w:rPr>
                <w:sz w:val="20"/>
                <w:szCs w:val="20"/>
              </w:rPr>
              <w:t xml:space="preserve"> Ciudad Bolívar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7BD194E3" w14:textId="77777777" w:rsidR="007D2570" w:rsidRDefault="007D2570" w:rsidP="00B24548">
            <w:pPr>
              <w:rPr>
                <w:sz w:val="20"/>
                <w:szCs w:val="20"/>
              </w:rPr>
            </w:pPr>
            <w:r>
              <w:rPr>
                <w:sz w:val="20"/>
                <w:szCs w:val="20"/>
              </w:rPr>
              <w:t>"Vamos a la Filarmónica"</w:t>
            </w:r>
          </w:p>
        </w:tc>
      </w:tr>
      <w:tr w:rsidR="007D2570" w14:paraId="1E32C0E6"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538A3B1B" w14:textId="77777777" w:rsidR="007D2570" w:rsidRDefault="007D2570" w:rsidP="00B24548">
            <w:pPr>
              <w:rPr>
                <w:sz w:val="20"/>
                <w:szCs w:val="20"/>
              </w:rPr>
            </w:pPr>
            <w:r>
              <w:rPr>
                <w:sz w:val="20"/>
                <w:szCs w:val="20"/>
              </w:rPr>
              <w:t>Colegio Rodrigo Lara Bonilla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790A60DC" w14:textId="77777777" w:rsidR="007D2570" w:rsidRDefault="007D2570" w:rsidP="00B24548">
            <w:pPr>
              <w:rPr>
                <w:sz w:val="20"/>
                <w:szCs w:val="20"/>
              </w:rPr>
            </w:pPr>
            <w:r>
              <w:rPr>
                <w:sz w:val="20"/>
                <w:szCs w:val="20"/>
              </w:rPr>
              <w:t>"Vamos a la Filarmónica"</w:t>
            </w:r>
          </w:p>
        </w:tc>
      </w:tr>
      <w:tr w:rsidR="007D2570" w14:paraId="3841BF42" w14:textId="77777777" w:rsidTr="00B24548">
        <w:trPr>
          <w:trHeight w:val="510"/>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1C1EFD77" w14:textId="77777777" w:rsidR="007D2570" w:rsidRDefault="007D2570" w:rsidP="00B24548">
            <w:pPr>
              <w:rPr>
                <w:sz w:val="20"/>
                <w:szCs w:val="20"/>
              </w:rPr>
            </w:pPr>
            <w:r>
              <w:rPr>
                <w:sz w:val="20"/>
                <w:szCs w:val="20"/>
              </w:rPr>
              <w:t>Colegio Gimnasio Del Campo Juan De La Cruz Varela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6BEE83C3" w14:textId="77777777" w:rsidR="007D2570" w:rsidRDefault="007D2570" w:rsidP="00B24548">
            <w:pPr>
              <w:rPr>
                <w:sz w:val="20"/>
                <w:szCs w:val="20"/>
              </w:rPr>
            </w:pPr>
            <w:r>
              <w:rPr>
                <w:sz w:val="20"/>
                <w:szCs w:val="20"/>
              </w:rPr>
              <w:t>"Vamos a la Filarmónica"</w:t>
            </w:r>
          </w:p>
        </w:tc>
      </w:tr>
      <w:tr w:rsidR="007D2570" w14:paraId="62902049" w14:textId="77777777" w:rsidTr="00B24548">
        <w:trPr>
          <w:trHeight w:val="315"/>
          <w:jc w:val="center"/>
        </w:trPr>
        <w:tc>
          <w:tcPr>
            <w:tcW w:w="3540" w:type="dxa"/>
            <w:tcBorders>
              <w:top w:val="nil"/>
              <w:left w:val="single" w:sz="7" w:space="0" w:color="000000"/>
              <w:bottom w:val="single" w:sz="7" w:space="0" w:color="000000"/>
              <w:right w:val="single" w:sz="7" w:space="0" w:color="000000"/>
            </w:tcBorders>
            <w:tcMar>
              <w:top w:w="0" w:type="dxa"/>
              <w:left w:w="40" w:type="dxa"/>
              <w:bottom w:w="0" w:type="dxa"/>
              <w:right w:w="40" w:type="dxa"/>
            </w:tcMar>
            <w:vAlign w:val="center"/>
          </w:tcPr>
          <w:p w14:paraId="4D5324B6" w14:textId="77777777" w:rsidR="007D2570" w:rsidRDefault="007D2570" w:rsidP="00B24548">
            <w:pPr>
              <w:rPr>
                <w:sz w:val="20"/>
                <w:szCs w:val="20"/>
              </w:rPr>
            </w:pPr>
            <w:r>
              <w:rPr>
                <w:sz w:val="20"/>
                <w:szCs w:val="20"/>
              </w:rPr>
              <w:t>Colegio Agustín Fernández (IED)</w:t>
            </w:r>
          </w:p>
        </w:tc>
        <w:tc>
          <w:tcPr>
            <w:tcW w:w="3964" w:type="dxa"/>
            <w:tcBorders>
              <w:top w:val="nil"/>
              <w:left w:val="nil"/>
              <w:bottom w:val="single" w:sz="7" w:space="0" w:color="000000"/>
              <w:right w:val="single" w:sz="7" w:space="0" w:color="000000"/>
            </w:tcBorders>
            <w:tcMar>
              <w:top w:w="0" w:type="dxa"/>
              <w:left w:w="40" w:type="dxa"/>
              <w:bottom w:w="0" w:type="dxa"/>
              <w:right w:w="40" w:type="dxa"/>
            </w:tcMar>
            <w:vAlign w:val="center"/>
          </w:tcPr>
          <w:p w14:paraId="09B43CE0" w14:textId="77777777" w:rsidR="007D2570" w:rsidRDefault="007D2570" w:rsidP="00B24548">
            <w:pPr>
              <w:rPr>
                <w:sz w:val="20"/>
                <w:szCs w:val="20"/>
              </w:rPr>
            </w:pPr>
            <w:r>
              <w:rPr>
                <w:sz w:val="20"/>
                <w:szCs w:val="20"/>
              </w:rPr>
              <w:t>"Vamos a la Filarmónica"</w:t>
            </w:r>
          </w:p>
        </w:tc>
      </w:tr>
    </w:tbl>
    <w:p w14:paraId="4E33723A" w14:textId="77777777" w:rsidR="007D2570" w:rsidRDefault="007D2570" w:rsidP="007D2570"/>
    <w:p w14:paraId="26B1EF84" w14:textId="3CB08557" w:rsidR="007D2570" w:rsidRDefault="007D2570" w:rsidP="007D2570">
      <w:pPr>
        <w:jc w:val="center"/>
        <w:rPr>
          <w:sz w:val="22"/>
          <w:szCs w:val="22"/>
        </w:rPr>
      </w:pPr>
      <w:r>
        <w:rPr>
          <w:i/>
          <w:sz w:val="22"/>
          <w:szCs w:val="22"/>
        </w:rPr>
        <w:t>Fuente: Respuesta de la Secretaría de Educación del Distrito. (Proposición 839 de 2025). Listado de IED con formación musical a través de los centros filarmónicos de Bog</w:t>
      </w:r>
      <w:r w:rsidR="005B2B39">
        <w:rPr>
          <w:i/>
          <w:sz w:val="22"/>
          <w:szCs w:val="22"/>
        </w:rPr>
        <w:t xml:space="preserve">otá. En Anexo 1. </w:t>
      </w:r>
    </w:p>
    <w:p w14:paraId="133E69A2" w14:textId="77777777" w:rsidR="007D2570" w:rsidRDefault="007D2570" w:rsidP="007D2570">
      <w:pPr>
        <w:jc w:val="center"/>
      </w:pPr>
    </w:p>
    <w:p w14:paraId="5C6714B0" w14:textId="77777777" w:rsidR="007D2570" w:rsidRDefault="007D2570" w:rsidP="007D2570">
      <w:pPr>
        <w:jc w:val="center"/>
        <w:rPr>
          <w:sz w:val="22"/>
          <w:szCs w:val="22"/>
        </w:rPr>
      </w:pPr>
      <w:r>
        <w:rPr>
          <w:b/>
          <w:sz w:val="22"/>
          <w:szCs w:val="22"/>
        </w:rPr>
        <w:t xml:space="preserve">TABLA 7. LISTADO DE IED CON FORMACIÓN MUSICAL PROFUNDIZACIÓN EN MEDIA </w:t>
      </w:r>
    </w:p>
    <w:p w14:paraId="79917D8C" w14:textId="77777777" w:rsidR="007D2570" w:rsidRDefault="007D2570" w:rsidP="007D2570">
      <w:pPr>
        <w:rPr>
          <w:sz w:val="22"/>
          <w:szCs w:val="22"/>
        </w:rPr>
      </w:pPr>
    </w:p>
    <w:sdt>
      <w:sdtPr>
        <w:tag w:val="goog_rdk_21"/>
        <w:id w:val="534975447"/>
        <w:lock w:val="contentLocked"/>
      </w:sdtPr>
      <w:sdtContent>
        <w:tbl>
          <w:tblPr>
            <w:tblpPr w:leftFromText="180" w:rightFromText="180" w:topFromText="180" w:bottomFromText="180" w:vertAnchor="text" w:tblpX="1149" w:tblpY="81"/>
            <w:tblW w:w="6975" w:type="dxa"/>
            <w:tblBorders>
              <w:top w:val="nil"/>
              <w:left w:val="nil"/>
              <w:bottom w:val="nil"/>
              <w:right w:val="nil"/>
              <w:insideH w:val="nil"/>
              <w:insideV w:val="nil"/>
            </w:tblBorders>
            <w:tblLayout w:type="fixed"/>
            <w:tblLook w:val="0600" w:firstRow="0" w:lastRow="0" w:firstColumn="0" w:lastColumn="0" w:noHBand="1" w:noVBand="1"/>
          </w:tblPr>
          <w:tblGrid>
            <w:gridCol w:w="3390"/>
            <w:gridCol w:w="3585"/>
          </w:tblGrid>
          <w:tr w:rsidR="007D2570" w14:paraId="556B17C0" w14:textId="77777777" w:rsidTr="00B24548">
            <w:trPr>
              <w:trHeight w:val="300"/>
            </w:trPr>
            <w:tc>
              <w:tcPr>
                <w:tcW w:w="3390" w:type="dxa"/>
                <w:tcBorders>
                  <w:top w:val="single" w:sz="7" w:space="0" w:color="000000"/>
                  <w:left w:val="single" w:sz="7" w:space="0" w:color="000000"/>
                  <w:bottom w:val="single" w:sz="7" w:space="0" w:color="000000"/>
                  <w:right w:val="single" w:sz="7" w:space="0" w:color="000000"/>
                </w:tcBorders>
                <w:shd w:val="clear" w:color="auto" w:fill="B7D4EF"/>
                <w:tcMar>
                  <w:top w:w="0" w:type="dxa"/>
                  <w:left w:w="40" w:type="dxa"/>
                  <w:bottom w:w="0" w:type="dxa"/>
                  <w:right w:w="40" w:type="dxa"/>
                </w:tcMar>
                <w:vAlign w:val="center"/>
              </w:tcPr>
              <w:p w14:paraId="5D8A6D5A" w14:textId="77777777" w:rsidR="007D2570" w:rsidRDefault="007D2570" w:rsidP="00B24548">
                <w:pPr>
                  <w:rPr>
                    <w:sz w:val="22"/>
                    <w:szCs w:val="22"/>
                  </w:rPr>
                </w:pPr>
                <w:r>
                  <w:rPr>
                    <w:b/>
                    <w:sz w:val="22"/>
                    <w:szCs w:val="22"/>
                  </w:rPr>
                  <w:t>NOMBRE ESTABLECIMIENTO</w:t>
                </w:r>
              </w:p>
            </w:tc>
            <w:tc>
              <w:tcPr>
                <w:tcW w:w="3585" w:type="dxa"/>
                <w:tcBorders>
                  <w:top w:val="single" w:sz="7" w:space="0" w:color="000000"/>
                  <w:left w:val="single" w:sz="7" w:space="0" w:color="000000"/>
                  <w:bottom w:val="single" w:sz="7" w:space="0" w:color="000000"/>
                  <w:right w:val="single" w:sz="7" w:space="0" w:color="000000"/>
                </w:tcBorders>
                <w:shd w:val="clear" w:color="auto" w:fill="B7D4EF"/>
                <w:tcMar>
                  <w:top w:w="0" w:type="dxa"/>
                  <w:left w:w="40" w:type="dxa"/>
                  <w:bottom w:w="0" w:type="dxa"/>
                  <w:right w:w="40" w:type="dxa"/>
                </w:tcMar>
                <w:vAlign w:val="center"/>
              </w:tcPr>
              <w:p w14:paraId="2291FB86" w14:textId="77777777" w:rsidR="007D2570" w:rsidRDefault="007D2570" w:rsidP="00B24548">
                <w:pPr>
                  <w:rPr>
                    <w:sz w:val="22"/>
                    <w:szCs w:val="22"/>
                  </w:rPr>
                </w:pPr>
                <w:r>
                  <w:rPr>
                    <w:b/>
                    <w:sz w:val="22"/>
                    <w:szCs w:val="22"/>
                  </w:rPr>
                  <w:t>LÍNEA DE PROFUNDIZACIÓN</w:t>
                </w:r>
              </w:p>
            </w:tc>
          </w:tr>
          <w:tr w:rsidR="007D2570" w14:paraId="42FF9796" w14:textId="77777777" w:rsidTr="00B24548">
            <w:trPr>
              <w:trHeight w:val="510"/>
            </w:trPr>
            <w:tc>
              <w:tcPr>
                <w:tcW w:w="339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087AF2F3" w14:textId="77777777" w:rsidR="007D2570" w:rsidRDefault="007D2570" w:rsidP="00B24548">
                <w:pPr>
                  <w:rPr>
                    <w:sz w:val="22"/>
                    <w:szCs w:val="22"/>
                  </w:rPr>
                </w:pPr>
                <w:r>
                  <w:rPr>
                    <w:sz w:val="22"/>
                    <w:szCs w:val="22"/>
                  </w:rPr>
                  <w:t>Colegio Policarpa Salavarrieta (IED)</w:t>
                </w:r>
              </w:p>
            </w:tc>
            <w:tc>
              <w:tcPr>
                <w:tcW w:w="35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6FC711B7" w14:textId="77777777" w:rsidR="007D2570" w:rsidRDefault="007D2570" w:rsidP="00B24548">
                <w:pPr>
                  <w:rPr>
                    <w:sz w:val="22"/>
                    <w:szCs w:val="22"/>
                  </w:rPr>
                </w:pPr>
                <w:r>
                  <w:rPr>
                    <w:sz w:val="22"/>
                    <w:szCs w:val="22"/>
                  </w:rPr>
                  <w:t>Música</w:t>
                </w:r>
              </w:p>
            </w:tc>
          </w:tr>
          <w:tr w:rsidR="007D2570" w14:paraId="4666983B" w14:textId="77777777" w:rsidTr="00B24548">
            <w:trPr>
              <w:trHeight w:val="300"/>
            </w:trPr>
            <w:tc>
              <w:tcPr>
                <w:tcW w:w="339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626723F1" w14:textId="77777777" w:rsidR="007D2570" w:rsidRDefault="007D2570" w:rsidP="00B24548">
                <w:pPr>
                  <w:rPr>
                    <w:sz w:val="22"/>
                    <w:szCs w:val="22"/>
                  </w:rPr>
                </w:pPr>
                <w:r>
                  <w:rPr>
                    <w:sz w:val="22"/>
                    <w:szCs w:val="22"/>
                  </w:rPr>
                  <w:t>Colegio Garcés Navas (IED)</w:t>
                </w:r>
              </w:p>
            </w:tc>
            <w:tc>
              <w:tcPr>
                <w:tcW w:w="35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29DAB536" w14:textId="77777777" w:rsidR="007D2570" w:rsidRDefault="007D2570" w:rsidP="00B24548">
                <w:pPr>
                  <w:rPr>
                    <w:sz w:val="22"/>
                    <w:szCs w:val="22"/>
                  </w:rPr>
                </w:pPr>
                <w:r>
                  <w:rPr>
                    <w:sz w:val="22"/>
                    <w:szCs w:val="22"/>
                  </w:rPr>
                  <w:t>Música</w:t>
                </w:r>
              </w:p>
            </w:tc>
          </w:tr>
          <w:tr w:rsidR="007D2570" w14:paraId="01B378EC" w14:textId="77777777" w:rsidTr="00B24548">
            <w:trPr>
              <w:trHeight w:val="510"/>
            </w:trPr>
            <w:tc>
              <w:tcPr>
                <w:tcW w:w="339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68EAF170" w14:textId="77777777" w:rsidR="007D2570" w:rsidRDefault="007D2570" w:rsidP="00B24548">
                <w:pPr>
                  <w:rPr>
                    <w:sz w:val="22"/>
                    <w:szCs w:val="22"/>
                  </w:rPr>
                </w:pPr>
                <w:r>
                  <w:rPr>
                    <w:sz w:val="22"/>
                    <w:szCs w:val="22"/>
                  </w:rPr>
                  <w:t>Colegio Delia Zapata Olivella (IED)</w:t>
                </w:r>
              </w:p>
            </w:tc>
            <w:tc>
              <w:tcPr>
                <w:tcW w:w="35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183D4602" w14:textId="77777777" w:rsidR="007D2570" w:rsidRDefault="007D2570" w:rsidP="00B24548">
                <w:pPr>
                  <w:rPr>
                    <w:sz w:val="22"/>
                    <w:szCs w:val="22"/>
                  </w:rPr>
                </w:pPr>
                <w:r>
                  <w:rPr>
                    <w:sz w:val="22"/>
                    <w:szCs w:val="22"/>
                  </w:rPr>
                  <w:t>Música</w:t>
                </w:r>
              </w:p>
            </w:tc>
          </w:tr>
          <w:tr w:rsidR="007D2570" w14:paraId="2943E69E" w14:textId="77777777" w:rsidTr="00B24548">
            <w:trPr>
              <w:trHeight w:val="765"/>
            </w:trPr>
            <w:tc>
              <w:tcPr>
                <w:tcW w:w="339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5D32A011" w14:textId="77777777" w:rsidR="007D2570" w:rsidRDefault="007D2570" w:rsidP="00B24548">
                <w:pPr>
                  <w:rPr>
                    <w:sz w:val="22"/>
                    <w:szCs w:val="22"/>
                  </w:rPr>
                </w:pPr>
                <w:r>
                  <w:rPr>
                    <w:sz w:val="22"/>
                    <w:szCs w:val="22"/>
                  </w:rPr>
                  <w:t>Colegio Filarmónico Simón Bolívar (IED)</w:t>
                </w:r>
              </w:p>
            </w:tc>
            <w:tc>
              <w:tcPr>
                <w:tcW w:w="35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7A339E11" w14:textId="77777777" w:rsidR="007D2570" w:rsidRDefault="007D2570" w:rsidP="00B24548">
                <w:pPr>
                  <w:rPr>
                    <w:sz w:val="22"/>
                    <w:szCs w:val="22"/>
                  </w:rPr>
                </w:pPr>
                <w:r>
                  <w:rPr>
                    <w:sz w:val="22"/>
                    <w:szCs w:val="22"/>
                  </w:rPr>
                  <w:t>Línea de formación musical programa (vamos a la filarmónica OFB)</w:t>
                </w:r>
              </w:p>
            </w:tc>
          </w:tr>
        </w:tbl>
      </w:sdtContent>
    </w:sdt>
    <w:p w14:paraId="2CF2F95E" w14:textId="77777777" w:rsidR="007D2570" w:rsidRDefault="007D2570" w:rsidP="007D2570"/>
    <w:p w14:paraId="005546F2" w14:textId="77777777" w:rsidR="007D2570" w:rsidRDefault="007D2570" w:rsidP="007D2570"/>
    <w:p w14:paraId="628F6371" w14:textId="77777777" w:rsidR="007D2570" w:rsidRDefault="007D2570" w:rsidP="007D2570"/>
    <w:p w14:paraId="31E6C25D" w14:textId="77777777" w:rsidR="007D2570" w:rsidRDefault="007D2570" w:rsidP="007D2570"/>
    <w:p w14:paraId="7CBB499D" w14:textId="77777777" w:rsidR="007D2570" w:rsidRDefault="007D2570" w:rsidP="007D2570">
      <w:pPr>
        <w:jc w:val="center"/>
        <w:rPr>
          <w:i/>
          <w:sz w:val="22"/>
          <w:szCs w:val="22"/>
        </w:rPr>
      </w:pPr>
    </w:p>
    <w:p w14:paraId="38041874" w14:textId="77777777" w:rsidR="007D2570" w:rsidRDefault="007D2570" w:rsidP="007D2570">
      <w:pPr>
        <w:jc w:val="center"/>
        <w:rPr>
          <w:i/>
          <w:sz w:val="22"/>
          <w:szCs w:val="22"/>
        </w:rPr>
      </w:pPr>
    </w:p>
    <w:p w14:paraId="102ADCE8" w14:textId="77777777" w:rsidR="007D2570" w:rsidRDefault="007D2570" w:rsidP="007D2570">
      <w:pPr>
        <w:jc w:val="center"/>
        <w:rPr>
          <w:i/>
          <w:sz w:val="22"/>
          <w:szCs w:val="22"/>
        </w:rPr>
      </w:pPr>
    </w:p>
    <w:p w14:paraId="57695DB0" w14:textId="77777777" w:rsidR="007D2570" w:rsidRDefault="007D2570" w:rsidP="007D2570">
      <w:pPr>
        <w:jc w:val="center"/>
        <w:rPr>
          <w:i/>
          <w:sz w:val="22"/>
          <w:szCs w:val="22"/>
        </w:rPr>
      </w:pPr>
    </w:p>
    <w:p w14:paraId="003C05A1" w14:textId="77777777" w:rsidR="007D2570" w:rsidRDefault="007D2570" w:rsidP="007D2570">
      <w:pPr>
        <w:jc w:val="center"/>
        <w:rPr>
          <w:i/>
          <w:sz w:val="22"/>
          <w:szCs w:val="22"/>
        </w:rPr>
      </w:pPr>
    </w:p>
    <w:p w14:paraId="19B0990E" w14:textId="77777777" w:rsidR="007D2570" w:rsidRDefault="007D2570" w:rsidP="007D2570">
      <w:pPr>
        <w:jc w:val="center"/>
        <w:rPr>
          <w:i/>
          <w:sz w:val="22"/>
          <w:szCs w:val="22"/>
        </w:rPr>
      </w:pPr>
    </w:p>
    <w:p w14:paraId="26EC5DF8" w14:textId="77777777" w:rsidR="007D2570" w:rsidRDefault="007D2570" w:rsidP="007D2570">
      <w:pPr>
        <w:jc w:val="center"/>
        <w:rPr>
          <w:i/>
          <w:sz w:val="22"/>
          <w:szCs w:val="22"/>
        </w:rPr>
      </w:pPr>
    </w:p>
    <w:p w14:paraId="54DDB78F" w14:textId="4F57A655" w:rsidR="007D2570" w:rsidRDefault="007D2570" w:rsidP="007D2570">
      <w:pPr>
        <w:jc w:val="center"/>
        <w:rPr>
          <w:sz w:val="22"/>
          <w:szCs w:val="22"/>
        </w:rPr>
      </w:pPr>
      <w:r>
        <w:rPr>
          <w:i/>
          <w:sz w:val="22"/>
          <w:szCs w:val="22"/>
        </w:rPr>
        <w:t>Fuente: Respuesta de la Secretaría de Educación del Distrito. (Proposición 839 de 2025). Listado de IED con formación musical profundización en me</w:t>
      </w:r>
      <w:r w:rsidR="0076512B">
        <w:rPr>
          <w:i/>
          <w:sz w:val="22"/>
          <w:szCs w:val="22"/>
        </w:rPr>
        <w:t>dia. En Anexo 1.</w:t>
      </w:r>
    </w:p>
    <w:p w14:paraId="58D7CB67" w14:textId="77777777" w:rsidR="007D2570" w:rsidRDefault="007D2570" w:rsidP="007D2570"/>
    <w:p w14:paraId="69A3222E" w14:textId="77777777" w:rsidR="007D2570" w:rsidRDefault="007D2570" w:rsidP="007D2570">
      <w:pPr>
        <w:jc w:val="center"/>
        <w:rPr>
          <w:b/>
          <w:sz w:val="22"/>
          <w:szCs w:val="22"/>
        </w:rPr>
      </w:pPr>
      <w:r>
        <w:rPr>
          <w:b/>
          <w:sz w:val="22"/>
          <w:szCs w:val="22"/>
        </w:rPr>
        <w:lastRenderedPageBreak/>
        <w:t>TABLA 8. LISTADO DE IED CON FORMACIÓN MUSICAL, ESPECIALIDAD TÉCNICA</w:t>
      </w:r>
    </w:p>
    <w:p w14:paraId="326330E7" w14:textId="77777777" w:rsidR="007D2570" w:rsidRDefault="007D2570" w:rsidP="007D2570">
      <w:pPr>
        <w:rPr>
          <w:sz w:val="22"/>
          <w:szCs w:val="22"/>
        </w:rPr>
      </w:pPr>
    </w:p>
    <w:sdt>
      <w:sdtPr>
        <w:tag w:val="goog_rdk_36"/>
        <w:id w:val="-586430763"/>
        <w:lock w:val="contentLocked"/>
      </w:sdtPr>
      <w:sdtContent>
        <w:tbl>
          <w:tblPr>
            <w:tblpPr w:leftFromText="180" w:rightFromText="180" w:topFromText="180" w:bottomFromText="180" w:vertAnchor="text" w:tblpX="744" w:tblpY="18"/>
            <w:tblW w:w="7800" w:type="dxa"/>
            <w:tblBorders>
              <w:top w:val="nil"/>
              <w:left w:val="nil"/>
              <w:bottom w:val="nil"/>
              <w:right w:val="nil"/>
              <w:insideH w:val="nil"/>
              <w:insideV w:val="nil"/>
            </w:tblBorders>
            <w:tblLayout w:type="fixed"/>
            <w:tblLook w:val="0600" w:firstRow="0" w:lastRow="0" w:firstColumn="0" w:lastColumn="0" w:noHBand="1" w:noVBand="1"/>
          </w:tblPr>
          <w:tblGrid>
            <w:gridCol w:w="4185"/>
            <w:gridCol w:w="3615"/>
          </w:tblGrid>
          <w:tr w:rsidR="007D2570" w14:paraId="4563B041" w14:textId="77777777" w:rsidTr="00B24548">
            <w:trPr>
              <w:trHeight w:val="300"/>
            </w:trPr>
            <w:sdt>
              <w:sdtPr>
                <w:tag w:val="goog_rdk_22"/>
                <w:id w:val="-1364477694"/>
                <w:lock w:val="contentLocked"/>
              </w:sdtPr>
              <w:sdtContent>
                <w:tc>
                  <w:tcPr>
                    <w:tcW w:w="4185" w:type="dxa"/>
                    <w:tcBorders>
                      <w:top w:val="single" w:sz="7" w:space="0" w:color="000000"/>
                      <w:left w:val="single" w:sz="7" w:space="0" w:color="000000"/>
                      <w:bottom w:val="single" w:sz="7" w:space="0" w:color="000000"/>
                      <w:right w:val="single" w:sz="7" w:space="0" w:color="000000"/>
                    </w:tcBorders>
                    <w:shd w:val="clear" w:color="auto" w:fill="B7D4EF"/>
                    <w:tcMar>
                      <w:top w:w="0" w:type="dxa"/>
                      <w:left w:w="40" w:type="dxa"/>
                      <w:bottom w:w="0" w:type="dxa"/>
                      <w:right w:w="40" w:type="dxa"/>
                    </w:tcMar>
                    <w:vAlign w:val="center"/>
                  </w:tcPr>
                  <w:p w14:paraId="2257E0DE" w14:textId="77777777" w:rsidR="007D2570" w:rsidRDefault="007D2570" w:rsidP="00B24548">
                    <w:pPr>
                      <w:widowControl w:val="0"/>
                      <w:spacing w:line="276" w:lineRule="auto"/>
                      <w:rPr>
                        <w:sz w:val="22"/>
                        <w:szCs w:val="22"/>
                      </w:rPr>
                    </w:pPr>
                    <w:r>
                      <w:rPr>
                        <w:b/>
                        <w:sz w:val="22"/>
                        <w:szCs w:val="22"/>
                      </w:rPr>
                      <w:t>NOMBRE ESTABLECIMIENTO</w:t>
                    </w:r>
                  </w:p>
                </w:tc>
              </w:sdtContent>
            </w:sdt>
            <w:sdt>
              <w:sdtPr>
                <w:tag w:val="goog_rdk_23"/>
                <w:id w:val="205525739"/>
                <w:lock w:val="contentLocked"/>
              </w:sdtPr>
              <w:sdtContent>
                <w:tc>
                  <w:tcPr>
                    <w:tcW w:w="3615" w:type="dxa"/>
                    <w:tcBorders>
                      <w:top w:val="single" w:sz="7" w:space="0" w:color="000000"/>
                      <w:left w:val="single" w:sz="7" w:space="0" w:color="000000"/>
                      <w:bottom w:val="single" w:sz="7" w:space="0" w:color="000000"/>
                      <w:right w:val="single" w:sz="7" w:space="0" w:color="000000"/>
                    </w:tcBorders>
                    <w:shd w:val="clear" w:color="auto" w:fill="B7D4EF"/>
                    <w:tcMar>
                      <w:top w:w="0" w:type="dxa"/>
                      <w:left w:w="40" w:type="dxa"/>
                      <w:bottom w:w="0" w:type="dxa"/>
                      <w:right w:w="40" w:type="dxa"/>
                    </w:tcMar>
                    <w:vAlign w:val="center"/>
                  </w:tcPr>
                  <w:p w14:paraId="205A5B0C" w14:textId="77777777" w:rsidR="007D2570" w:rsidRDefault="007D2570" w:rsidP="00B24548">
                    <w:pPr>
                      <w:widowControl w:val="0"/>
                      <w:spacing w:line="276" w:lineRule="auto"/>
                      <w:rPr>
                        <w:sz w:val="22"/>
                        <w:szCs w:val="22"/>
                      </w:rPr>
                    </w:pPr>
                    <w:r>
                      <w:rPr>
                        <w:b/>
                        <w:sz w:val="22"/>
                        <w:szCs w:val="22"/>
                      </w:rPr>
                      <w:t>ESPECIALIDAD TÉCNICA</w:t>
                    </w:r>
                  </w:p>
                </w:tc>
              </w:sdtContent>
            </w:sdt>
          </w:tr>
          <w:tr w:rsidR="007D2570" w14:paraId="7A0BF036" w14:textId="77777777" w:rsidTr="00B24548">
            <w:trPr>
              <w:trHeight w:val="510"/>
            </w:trPr>
            <w:sdt>
              <w:sdtPr>
                <w:tag w:val="goog_rdk_24"/>
                <w:id w:val="1346574638"/>
                <w:lock w:val="contentLocked"/>
              </w:sdtPr>
              <w:sdtContent>
                <w:tc>
                  <w:tcPr>
                    <w:tcW w:w="41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1C6D7FBD" w14:textId="77777777" w:rsidR="007D2570" w:rsidRDefault="007D2570" w:rsidP="00B24548">
                    <w:pPr>
                      <w:widowControl w:val="0"/>
                      <w:spacing w:line="276" w:lineRule="auto"/>
                      <w:rPr>
                        <w:sz w:val="22"/>
                        <w:szCs w:val="22"/>
                      </w:rPr>
                    </w:pPr>
                    <w:r>
                      <w:rPr>
                        <w:sz w:val="22"/>
                        <w:szCs w:val="22"/>
                      </w:rPr>
                      <w:t>Colegio Rafael Delgado Salguero (IED)</w:t>
                    </w:r>
                  </w:p>
                </w:tc>
              </w:sdtContent>
            </w:sdt>
            <w:sdt>
              <w:sdtPr>
                <w:tag w:val="goog_rdk_25"/>
                <w:id w:val="92117658"/>
                <w:lock w:val="contentLocked"/>
              </w:sdtPr>
              <w:sdtContent>
                <w:tc>
                  <w:tcPr>
                    <w:tcW w:w="361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2FCA2C22" w14:textId="77777777" w:rsidR="007D2570" w:rsidRDefault="007D2570" w:rsidP="00B24548">
                    <w:pPr>
                      <w:widowControl w:val="0"/>
                      <w:spacing w:line="276" w:lineRule="auto"/>
                      <w:rPr>
                        <w:sz w:val="22"/>
                        <w:szCs w:val="22"/>
                      </w:rPr>
                    </w:pPr>
                    <w:r>
                      <w:rPr>
                        <w:sz w:val="22"/>
                        <w:szCs w:val="22"/>
                      </w:rPr>
                      <w:t>Técnico en ejecución de instrumentos musicales</w:t>
                    </w:r>
                  </w:p>
                </w:tc>
              </w:sdtContent>
            </w:sdt>
          </w:tr>
          <w:tr w:rsidR="007D2570" w14:paraId="01F17FE8" w14:textId="77777777" w:rsidTr="00B24548">
            <w:trPr>
              <w:trHeight w:val="300"/>
            </w:trPr>
            <w:sdt>
              <w:sdtPr>
                <w:tag w:val="goog_rdk_26"/>
                <w:id w:val="-182018370"/>
                <w:lock w:val="contentLocked"/>
              </w:sdtPr>
              <w:sdtContent>
                <w:tc>
                  <w:tcPr>
                    <w:tcW w:w="41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370B3BFB" w14:textId="77777777" w:rsidR="007D2570" w:rsidRDefault="007D2570" w:rsidP="00B24548">
                    <w:pPr>
                      <w:widowControl w:val="0"/>
                      <w:spacing w:line="276" w:lineRule="auto"/>
                      <w:rPr>
                        <w:sz w:val="22"/>
                        <w:szCs w:val="22"/>
                      </w:rPr>
                    </w:pPr>
                    <w:r>
                      <w:rPr>
                        <w:sz w:val="22"/>
                        <w:szCs w:val="22"/>
                      </w:rPr>
                      <w:t>Colegio O.E.A. (IED)</w:t>
                    </w:r>
                  </w:p>
                </w:tc>
              </w:sdtContent>
            </w:sdt>
            <w:sdt>
              <w:sdtPr>
                <w:tag w:val="goog_rdk_27"/>
                <w:id w:val="-1356979777"/>
                <w:lock w:val="contentLocked"/>
              </w:sdtPr>
              <w:sdtContent>
                <w:tc>
                  <w:tcPr>
                    <w:tcW w:w="361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4508E978" w14:textId="77777777" w:rsidR="007D2570" w:rsidRDefault="007D2570" w:rsidP="00B24548">
                    <w:pPr>
                      <w:widowControl w:val="0"/>
                      <w:spacing w:line="276" w:lineRule="auto"/>
                      <w:rPr>
                        <w:sz w:val="22"/>
                        <w:szCs w:val="22"/>
                      </w:rPr>
                    </w:pPr>
                    <w:r>
                      <w:rPr>
                        <w:sz w:val="22"/>
                        <w:szCs w:val="22"/>
                      </w:rPr>
                      <w:t>Formación e interpretación musical</w:t>
                    </w:r>
                  </w:p>
                </w:tc>
              </w:sdtContent>
            </w:sdt>
          </w:tr>
          <w:tr w:rsidR="007D2570" w14:paraId="15CB4D93" w14:textId="77777777" w:rsidTr="00B24548">
            <w:trPr>
              <w:trHeight w:val="300"/>
            </w:trPr>
            <w:sdt>
              <w:sdtPr>
                <w:tag w:val="goog_rdk_28"/>
                <w:id w:val="-1092398880"/>
                <w:lock w:val="contentLocked"/>
              </w:sdtPr>
              <w:sdtContent>
                <w:tc>
                  <w:tcPr>
                    <w:tcW w:w="41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28C49C8F" w14:textId="77777777" w:rsidR="007D2570" w:rsidRDefault="007D2570" w:rsidP="00B24548">
                    <w:pPr>
                      <w:widowControl w:val="0"/>
                      <w:spacing w:line="276" w:lineRule="auto"/>
                      <w:rPr>
                        <w:sz w:val="22"/>
                        <w:szCs w:val="22"/>
                      </w:rPr>
                    </w:pPr>
                    <w:r>
                      <w:rPr>
                        <w:sz w:val="22"/>
                        <w:szCs w:val="22"/>
                      </w:rPr>
                      <w:t>Colegio Kennedy (IED)</w:t>
                    </w:r>
                  </w:p>
                </w:tc>
              </w:sdtContent>
            </w:sdt>
            <w:sdt>
              <w:sdtPr>
                <w:tag w:val="goog_rdk_29"/>
                <w:id w:val="1700266492"/>
                <w:lock w:val="contentLocked"/>
              </w:sdtPr>
              <w:sdtContent>
                <w:tc>
                  <w:tcPr>
                    <w:tcW w:w="361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19B6D30D" w14:textId="77777777" w:rsidR="007D2570" w:rsidRDefault="007D2570" w:rsidP="00B24548">
                    <w:pPr>
                      <w:widowControl w:val="0"/>
                      <w:spacing w:line="276" w:lineRule="auto"/>
                      <w:rPr>
                        <w:sz w:val="22"/>
                        <w:szCs w:val="22"/>
                      </w:rPr>
                    </w:pPr>
                    <w:r>
                      <w:rPr>
                        <w:sz w:val="22"/>
                        <w:szCs w:val="22"/>
                      </w:rPr>
                      <w:t>Ejecución musical con instrumentos funcionales</w:t>
                    </w:r>
                  </w:p>
                </w:tc>
              </w:sdtContent>
            </w:sdt>
          </w:tr>
          <w:tr w:rsidR="007D2570" w14:paraId="2CFC269D" w14:textId="77777777" w:rsidTr="00B24548">
            <w:trPr>
              <w:trHeight w:val="300"/>
            </w:trPr>
            <w:sdt>
              <w:sdtPr>
                <w:tag w:val="goog_rdk_30"/>
                <w:id w:val="48760684"/>
                <w:lock w:val="contentLocked"/>
              </w:sdtPr>
              <w:sdtContent>
                <w:tc>
                  <w:tcPr>
                    <w:tcW w:w="41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336BCE8E" w14:textId="77777777" w:rsidR="007D2570" w:rsidRDefault="007D2570" w:rsidP="00B24548">
                    <w:pPr>
                      <w:widowControl w:val="0"/>
                      <w:spacing w:line="276" w:lineRule="auto"/>
                      <w:rPr>
                        <w:sz w:val="22"/>
                        <w:szCs w:val="22"/>
                      </w:rPr>
                    </w:pPr>
                    <w:r>
                      <w:rPr>
                        <w:sz w:val="22"/>
                        <w:szCs w:val="22"/>
                      </w:rPr>
                      <w:t>Colegio John F. Kennedy (IED)</w:t>
                    </w:r>
                  </w:p>
                </w:tc>
              </w:sdtContent>
            </w:sdt>
            <w:sdt>
              <w:sdtPr>
                <w:tag w:val="goog_rdk_31"/>
                <w:id w:val="-937326022"/>
                <w:lock w:val="contentLocked"/>
              </w:sdtPr>
              <w:sdtContent>
                <w:tc>
                  <w:tcPr>
                    <w:tcW w:w="361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49DFE25F" w14:textId="77777777" w:rsidR="007D2570" w:rsidRDefault="007D2570" w:rsidP="00B24548">
                    <w:pPr>
                      <w:widowControl w:val="0"/>
                      <w:spacing w:line="276" w:lineRule="auto"/>
                      <w:rPr>
                        <w:sz w:val="22"/>
                        <w:szCs w:val="22"/>
                      </w:rPr>
                    </w:pPr>
                    <w:r>
                      <w:rPr>
                        <w:sz w:val="22"/>
                        <w:szCs w:val="22"/>
                      </w:rPr>
                      <w:t>Técnico en ejecución musical</w:t>
                    </w:r>
                  </w:p>
                </w:tc>
              </w:sdtContent>
            </w:sdt>
          </w:tr>
          <w:tr w:rsidR="007D2570" w14:paraId="224DC300" w14:textId="77777777" w:rsidTr="00B24548">
            <w:trPr>
              <w:trHeight w:val="300"/>
            </w:trPr>
            <w:sdt>
              <w:sdtPr>
                <w:tag w:val="goog_rdk_32"/>
                <w:id w:val="1186039130"/>
                <w:lock w:val="contentLocked"/>
              </w:sdtPr>
              <w:sdtContent>
                <w:tc>
                  <w:tcPr>
                    <w:tcW w:w="41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60620F2E" w14:textId="77777777" w:rsidR="007D2570" w:rsidRDefault="007D2570" w:rsidP="00B24548">
                    <w:pPr>
                      <w:widowControl w:val="0"/>
                      <w:spacing w:line="276" w:lineRule="auto"/>
                      <w:rPr>
                        <w:sz w:val="22"/>
                        <w:szCs w:val="22"/>
                      </w:rPr>
                    </w:pPr>
                    <w:r>
                      <w:rPr>
                        <w:sz w:val="22"/>
                        <w:szCs w:val="22"/>
                      </w:rPr>
                      <w:t>Colegio Garcés Navas (IED)</w:t>
                    </w:r>
                  </w:p>
                </w:tc>
              </w:sdtContent>
            </w:sdt>
            <w:sdt>
              <w:sdtPr>
                <w:tag w:val="goog_rdk_33"/>
                <w:id w:val="-1983429086"/>
                <w:lock w:val="contentLocked"/>
              </w:sdtPr>
              <w:sdtContent>
                <w:tc>
                  <w:tcPr>
                    <w:tcW w:w="361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2CED2FC1" w14:textId="77777777" w:rsidR="007D2570" w:rsidRDefault="007D2570" w:rsidP="00B24548">
                    <w:pPr>
                      <w:widowControl w:val="0"/>
                      <w:spacing w:line="276" w:lineRule="auto"/>
                      <w:rPr>
                        <w:sz w:val="22"/>
                        <w:szCs w:val="22"/>
                      </w:rPr>
                    </w:pPr>
                    <w:r>
                      <w:rPr>
                        <w:sz w:val="22"/>
                        <w:szCs w:val="22"/>
                      </w:rPr>
                      <w:t>Música</w:t>
                    </w:r>
                  </w:p>
                </w:tc>
              </w:sdtContent>
            </w:sdt>
          </w:tr>
          <w:tr w:rsidR="007D2570" w14:paraId="4DF54CF4" w14:textId="77777777" w:rsidTr="00B24548">
            <w:trPr>
              <w:trHeight w:val="510"/>
            </w:trPr>
            <w:sdt>
              <w:sdtPr>
                <w:tag w:val="goog_rdk_34"/>
                <w:id w:val="-1918495249"/>
                <w:lock w:val="contentLocked"/>
              </w:sdtPr>
              <w:sdtContent>
                <w:tc>
                  <w:tcPr>
                    <w:tcW w:w="418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1C3EA035" w14:textId="77777777" w:rsidR="007D2570" w:rsidRDefault="007D2570" w:rsidP="00B24548">
                    <w:pPr>
                      <w:widowControl w:val="0"/>
                      <w:spacing w:line="276" w:lineRule="auto"/>
                      <w:rPr>
                        <w:sz w:val="22"/>
                        <w:szCs w:val="22"/>
                      </w:rPr>
                    </w:pPr>
                    <w:r>
                      <w:rPr>
                        <w:sz w:val="22"/>
                        <w:szCs w:val="22"/>
                      </w:rPr>
                      <w:t>Colegio Técnico Aldemar Rojas Plazas (IED)</w:t>
                    </w:r>
                  </w:p>
                </w:tc>
              </w:sdtContent>
            </w:sdt>
            <w:sdt>
              <w:sdtPr>
                <w:tag w:val="goog_rdk_35"/>
                <w:id w:val="-1850447700"/>
                <w:lock w:val="contentLocked"/>
              </w:sdtPr>
              <w:sdtContent>
                <w:tc>
                  <w:tcPr>
                    <w:tcW w:w="3615"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14:paraId="2994D67D" w14:textId="77777777" w:rsidR="007D2570" w:rsidRDefault="007D2570" w:rsidP="00B24548">
                    <w:pPr>
                      <w:widowControl w:val="0"/>
                      <w:spacing w:line="276" w:lineRule="auto"/>
                      <w:rPr>
                        <w:sz w:val="22"/>
                        <w:szCs w:val="22"/>
                      </w:rPr>
                    </w:pPr>
                    <w:r>
                      <w:rPr>
                        <w:sz w:val="22"/>
                        <w:szCs w:val="22"/>
                      </w:rPr>
                      <w:t>Formación instrumental musical</w:t>
                    </w:r>
                  </w:p>
                </w:tc>
              </w:sdtContent>
            </w:sdt>
          </w:tr>
        </w:tbl>
      </w:sdtContent>
    </w:sdt>
    <w:p w14:paraId="56961AC9" w14:textId="77777777" w:rsidR="007D2570" w:rsidRDefault="007D2570" w:rsidP="007D2570"/>
    <w:p w14:paraId="578E6B4F" w14:textId="77777777" w:rsidR="007D2570" w:rsidRDefault="007D2570" w:rsidP="007D2570"/>
    <w:p w14:paraId="0DB78AD2" w14:textId="77777777" w:rsidR="007D2570" w:rsidRDefault="007D2570" w:rsidP="007D2570"/>
    <w:p w14:paraId="55555AF4" w14:textId="77777777" w:rsidR="007D2570" w:rsidRDefault="007D2570" w:rsidP="007D2570"/>
    <w:p w14:paraId="468F131D" w14:textId="77777777" w:rsidR="007D2570" w:rsidRDefault="007D2570" w:rsidP="007D2570"/>
    <w:p w14:paraId="79DD1C85" w14:textId="77777777" w:rsidR="007D2570" w:rsidRDefault="007D2570" w:rsidP="007D2570"/>
    <w:p w14:paraId="329C041E" w14:textId="77777777" w:rsidR="007D2570" w:rsidRDefault="007D2570" w:rsidP="007D2570"/>
    <w:p w14:paraId="2656B8A9" w14:textId="77777777" w:rsidR="007D2570" w:rsidRDefault="007D2570" w:rsidP="007D2570"/>
    <w:p w14:paraId="67F6E2FD" w14:textId="77777777" w:rsidR="007D2570" w:rsidRDefault="007D2570" w:rsidP="007D2570"/>
    <w:p w14:paraId="056EFB93" w14:textId="77777777" w:rsidR="007D2570" w:rsidRDefault="007D2570" w:rsidP="007D2570"/>
    <w:p w14:paraId="0DB5ECF4" w14:textId="77777777" w:rsidR="007D2570" w:rsidRDefault="007D2570" w:rsidP="007D2570"/>
    <w:p w14:paraId="1750091C" w14:textId="77777777" w:rsidR="007D2570" w:rsidRDefault="007D2570" w:rsidP="007D2570"/>
    <w:p w14:paraId="747A410C" w14:textId="62FFAC14" w:rsidR="007D2570" w:rsidRDefault="007D2570" w:rsidP="007D2570">
      <w:pPr>
        <w:jc w:val="center"/>
        <w:rPr>
          <w:sz w:val="22"/>
          <w:szCs w:val="22"/>
        </w:rPr>
      </w:pPr>
      <w:r>
        <w:rPr>
          <w:i/>
          <w:sz w:val="22"/>
          <w:szCs w:val="22"/>
        </w:rPr>
        <w:t>Fuente: Respuesta de la Secretaría de Educación del Distrito. (Proposición 839 de 2025). Listado de IED con formación musical especialidad técn</w:t>
      </w:r>
      <w:r w:rsidR="00461CA8">
        <w:rPr>
          <w:i/>
          <w:sz w:val="22"/>
          <w:szCs w:val="22"/>
        </w:rPr>
        <w:t>ica. En Anexo 1.</w:t>
      </w:r>
    </w:p>
    <w:p w14:paraId="111E6D50" w14:textId="77777777" w:rsidR="007D2570" w:rsidRDefault="007D2570" w:rsidP="007D2570">
      <w:pPr>
        <w:jc w:val="center"/>
        <w:rPr>
          <w:b/>
          <w:i/>
        </w:rPr>
      </w:pPr>
    </w:p>
    <w:p w14:paraId="431BDF71" w14:textId="67A69C29" w:rsidR="007D2570" w:rsidRDefault="008566BB" w:rsidP="007D2570">
      <w:pPr>
        <w:jc w:val="both"/>
        <w:rPr>
          <w:b/>
          <w:i/>
          <w:sz w:val="22"/>
          <w:szCs w:val="22"/>
        </w:rPr>
      </w:pPr>
      <w:r w:rsidRPr="008566BB">
        <w:rPr>
          <w:sz w:val="22"/>
          <w:szCs w:val="22"/>
        </w:rPr>
        <w:t xml:space="preserve">Frente los </w:t>
      </w:r>
      <w:r w:rsidR="007D2570" w:rsidRPr="008566BB">
        <w:rPr>
          <w:sz w:val="22"/>
          <w:szCs w:val="22"/>
        </w:rPr>
        <w:t xml:space="preserve">incentivos </w:t>
      </w:r>
      <w:r w:rsidRPr="008566BB">
        <w:rPr>
          <w:sz w:val="22"/>
          <w:szCs w:val="22"/>
        </w:rPr>
        <w:t xml:space="preserve">que </w:t>
      </w:r>
      <w:r w:rsidR="007D2570" w:rsidRPr="008566BB">
        <w:rPr>
          <w:sz w:val="22"/>
          <w:szCs w:val="22"/>
        </w:rPr>
        <w:t>otorga la Secretaría de Educación a los estudiantes que participan en procesos de formación musical dentro de las instit</w:t>
      </w:r>
      <w:r w:rsidRPr="008566BB">
        <w:rPr>
          <w:sz w:val="22"/>
          <w:szCs w:val="22"/>
        </w:rPr>
        <w:t>uciones educativas del Distrito,</w:t>
      </w:r>
      <w:r>
        <w:rPr>
          <w:b/>
          <w:i/>
          <w:sz w:val="22"/>
          <w:szCs w:val="22"/>
        </w:rPr>
        <w:t xml:space="preserve"> </w:t>
      </w:r>
      <w:r>
        <w:rPr>
          <w:i/>
          <w:sz w:val="22"/>
          <w:szCs w:val="22"/>
        </w:rPr>
        <w:t>“</w:t>
      </w:r>
      <w:r w:rsidR="007D2570">
        <w:rPr>
          <w:i/>
          <w:sz w:val="22"/>
          <w:szCs w:val="22"/>
        </w:rPr>
        <w:t xml:space="preserve">los estudiantes tienen la oportunidad de fortalecer sus habilidades y capacidades desde una perspectiva artística y cultural, promoviendo su desarrollo integral. Esta formación se brinda a través de centros de interés transversales propios de la SED entre ellos Bandas de marcha y Canta Bogotá canta y de centros de interés desarrollados en alianza con el Instituto Distrital de las Artes – IDARTES y la Orquesta Filarmónica de Bogotá – OFB con los programas Crea Lenguaje Musical y Vamos a la Filarmónica respectivamente” </w:t>
      </w:r>
    </w:p>
    <w:p w14:paraId="1F57CDEA" w14:textId="77777777" w:rsidR="007D2570" w:rsidRDefault="007D2570" w:rsidP="007D2570">
      <w:pPr>
        <w:jc w:val="both"/>
        <w:rPr>
          <w:sz w:val="22"/>
          <w:szCs w:val="22"/>
        </w:rPr>
      </w:pPr>
    </w:p>
    <w:p w14:paraId="06835803" w14:textId="77777777" w:rsidR="007D2570" w:rsidRDefault="007D2570" w:rsidP="007D2570">
      <w:pPr>
        <w:jc w:val="both"/>
        <w:rPr>
          <w:sz w:val="22"/>
          <w:szCs w:val="22"/>
        </w:rPr>
      </w:pPr>
      <w:r>
        <w:rPr>
          <w:i/>
          <w:sz w:val="22"/>
          <w:szCs w:val="22"/>
        </w:rPr>
        <w:t xml:space="preserve">“El aprendizaje musical se reconoce como una experiencia significativa que enriquece la trayectoria escolar de las y los estudiantes, por lo que otro incentivo importante es la posibilidad de participar en espacios de muestra y representación artística, que les permiten compartir y visibilizar sus procesos” </w:t>
      </w:r>
      <w:r>
        <w:rPr>
          <w:b/>
          <w:i/>
          <w:sz w:val="22"/>
          <w:szCs w:val="22"/>
        </w:rPr>
        <w:t>(Respuesta de Secretaría de Educación Proposición 839 de 2025, p.2)</w:t>
      </w:r>
      <w:r>
        <w:rPr>
          <w:sz w:val="22"/>
          <w:szCs w:val="22"/>
        </w:rPr>
        <w:t>.</w:t>
      </w:r>
    </w:p>
    <w:p w14:paraId="77D421EF" w14:textId="77777777" w:rsidR="007D2570" w:rsidRDefault="007D2570" w:rsidP="007D2570">
      <w:pPr>
        <w:jc w:val="both"/>
        <w:rPr>
          <w:b/>
          <w:i/>
          <w:sz w:val="22"/>
          <w:szCs w:val="22"/>
          <w:u w:val="single"/>
        </w:rPr>
      </w:pPr>
    </w:p>
    <w:p w14:paraId="2026CC88" w14:textId="77777777" w:rsidR="007D2570" w:rsidRDefault="007D2570" w:rsidP="007D2570">
      <w:pPr>
        <w:jc w:val="both"/>
        <w:rPr>
          <w:b/>
          <w:i/>
          <w:sz w:val="22"/>
          <w:szCs w:val="22"/>
        </w:rPr>
      </w:pPr>
      <w:r>
        <w:rPr>
          <w:b/>
          <w:i/>
          <w:sz w:val="22"/>
          <w:szCs w:val="22"/>
          <w:u w:val="single"/>
        </w:rPr>
        <w:t>Bandas de marcha:</w:t>
      </w:r>
    </w:p>
    <w:p w14:paraId="0B8136E1" w14:textId="77777777" w:rsidR="007D2570" w:rsidRDefault="007D2570" w:rsidP="007D2570">
      <w:pPr>
        <w:jc w:val="both"/>
        <w:rPr>
          <w:b/>
          <w:i/>
          <w:sz w:val="22"/>
          <w:szCs w:val="22"/>
        </w:rPr>
      </w:pPr>
    </w:p>
    <w:p w14:paraId="7723156D" w14:textId="77777777" w:rsidR="007D2570" w:rsidRDefault="007D2570" w:rsidP="007D2570">
      <w:pPr>
        <w:numPr>
          <w:ilvl w:val="0"/>
          <w:numId w:val="39"/>
        </w:numPr>
        <w:jc w:val="both"/>
        <w:rPr>
          <w:b/>
          <w:i/>
          <w:sz w:val="22"/>
          <w:szCs w:val="22"/>
        </w:rPr>
      </w:pPr>
      <w:r>
        <w:rPr>
          <w:i/>
          <w:sz w:val="22"/>
          <w:szCs w:val="22"/>
        </w:rPr>
        <w:t xml:space="preserve">Reciben una valoración cualitativa por parte del docente formador de la banda, la cual se traduce en un bono académico que les otorga un porcentaje adicional en la evaluación cuantitativa, en acuerdo con las áreas con las cuales se articula la estrategia” </w:t>
      </w:r>
    </w:p>
    <w:p w14:paraId="17F9DF93" w14:textId="77777777" w:rsidR="007D2570" w:rsidRDefault="007D2570" w:rsidP="007D2570">
      <w:pPr>
        <w:numPr>
          <w:ilvl w:val="0"/>
          <w:numId w:val="39"/>
        </w:numPr>
        <w:jc w:val="both"/>
        <w:rPr>
          <w:i/>
          <w:sz w:val="22"/>
          <w:szCs w:val="22"/>
        </w:rPr>
      </w:pPr>
      <w:r>
        <w:rPr>
          <w:i/>
          <w:sz w:val="22"/>
          <w:szCs w:val="22"/>
        </w:rPr>
        <w:lastRenderedPageBreak/>
        <w:t xml:space="preserve">La SED realiza la dotación de instrumentos musicales específicos para las bandas de marcha </w:t>
      </w:r>
      <w:r>
        <w:rPr>
          <w:b/>
          <w:i/>
          <w:sz w:val="22"/>
          <w:szCs w:val="22"/>
        </w:rPr>
        <w:t>(Respuesta de Secretaría de Educación Proposición 839 de 2025, p.3).</w:t>
      </w:r>
    </w:p>
    <w:p w14:paraId="6802D04F" w14:textId="77777777" w:rsidR="007D2570" w:rsidRDefault="007D2570" w:rsidP="007D2570">
      <w:pPr>
        <w:widowControl w:val="0"/>
        <w:spacing w:before="251"/>
        <w:ind w:left="336"/>
        <w:rPr>
          <w:b/>
          <w:i/>
          <w:sz w:val="22"/>
          <w:szCs w:val="22"/>
        </w:rPr>
      </w:pPr>
      <w:r>
        <w:rPr>
          <w:b/>
          <w:i/>
          <w:sz w:val="22"/>
          <w:szCs w:val="22"/>
          <w:u w:val="single"/>
        </w:rPr>
        <w:t>“Canta Bogotá canta:</w:t>
      </w:r>
    </w:p>
    <w:p w14:paraId="4EFE5298" w14:textId="77777777" w:rsidR="007D2570" w:rsidRDefault="007D2570" w:rsidP="007D2570">
      <w:pPr>
        <w:widowControl w:val="0"/>
        <w:numPr>
          <w:ilvl w:val="0"/>
          <w:numId w:val="42"/>
        </w:numPr>
        <w:spacing w:before="251"/>
        <w:ind w:left="360"/>
        <w:jc w:val="both"/>
        <w:rPr>
          <w:i/>
          <w:sz w:val="22"/>
          <w:szCs w:val="22"/>
        </w:rPr>
      </w:pPr>
      <w:r>
        <w:rPr>
          <w:i/>
          <w:sz w:val="22"/>
          <w:szCs w:val="22"/>
        </w:rPr>
        <w:t xml:space="preserve">Los estudiantes son seleccionados para cantar como coristas en la presentación que se realiza en el Teatro Mayor Julio Mario Santo Domingo, espacio reconocido como uno de los mejores escenarios artísticos de Latinoamérica. </w:t>
      </w:r>
    </w:p>
    <w:p w14:paraId="0DB380A4" w14:textId="77777777" w:rsidR="007D2570" w:rsidRDefault="007D2570" w:rsidP="007D2570">
      <w:pPr>
        <w:widowControl w:val="0"/>
        <w:spacing w:before="251"/>
        <w:ind w:left="360"/>
        <w:jc w:val="both"/>
        <w:rPr>
          <w:i/>
          <w:sz w:val="22"/>
          <w:szCs w:val="22"/>
        </w:rPr>
      </w:pPr>
    </w:p>
    <w:p w14:paraId="3A5ACAE0" w14:textId="77777777" w:rsidR="007D2570" w:rsidRDefault="007D2570" w:rsidP="007D2570">
      <w:pPr>
        <w:widowControl w:val="0"/>
        <w:numPr>
          <w:ilvl w:val="0"/>
          <w:numId w:val="42"/>
        </w:numPr>
        <w:ind w:right="1413"/>
        <w:jc w:val="both"/>
        <w:rPr>
          <w:b/>
          <w:i/>
          <w:sz w:val="22"/>
          <w:szCs w:val="22"/>
        </w:rPr>
      </w:pPr>
      <w:r>
        <w:rPr>
          <w:i/>
          <w:sz w:val="22"/>
          <w:szCs w:val="22"/>
        </w:rPr>
        <w:t xml:space="preserve">La SED dota los insumos necesarios para la práctica coral como las partituras, carpeta y lápiz, e insumos de uniformidad e identidad, entre ellas las prendas distintivas que identifican la participación en la estrategia como coristas” </w:t>
      </w:r>
    </w:p>
    <w:p w14:paraId="4825CF29" w14:textId="77777777" w:rsidR="007D2570" w:rsidRDefault="007D2570" w:rsidP="007D2570">
      <w:pPr>
        <w:widowControl w:val="0"/>
        <w:ind w:right="1413"/>
        <w:jc w:val="both"/>
        <w:rPr>
          <w:b/>
          <w:i/>
          <w:sz w:val="22"/>
          <w:szCs w:val="22"/>
        </w:rPr>
      </w:pPr>
    </w:p>
    <w:p w14:paraId="6D89454A" w14:textId="77777777" w:rsidR="007D2570" w:rsidRDefault="007D2570" w:rsidP="007D2570">
      <w:pPr>
        <w:widowControl w:val="0"/>
        <w:tabs>
          <w:tab w:val="left" w:pos="620"/>
        </w:tabs>
        <w:ind w:right="1413"/>
        <w:jc w:val="both"/>
        <w:rPr>
          <w:b/>
          <w:i/>
          <w:sz w:val="22"/>
          <w:szCs w:val="22"/>
        </w:rPr>
      </w:pPr>
      <w:r>
        <w:rPr>
          <w:b/>
          <w:i/>
          <w:sz w:val="22"/>
          <w:szCs w:val="22"/>
        </w:rPr>
        <w:t xml:space="preserve">      </w:t>
      </w:r>
      <w:r>
        <w:rPr>
          <w:b/>
          <w:i/>
          <w:sz w:val="22"/>
          <w:szCs w:val="22"/>
          <w:u w:val="single"/>
        </w:rPr>
        <w:t>“Centro de interés con IDARTES:</w:t>
      </w:r>
    </w:p>
    <w:p w14:paraId="46340937" w14:textId="77777777" w:rsidR="007D2570" w:rsidRDefault="007D2570" w:rsidP="007D2570">
      <w:pPr>
        <w:widowControl w:val="0"/>
        <w:numPr>
          <w:ilvl w:val="0"/>
          <w:numId w:val="42"/>
        </w:numPr>
        <w:spacing w:before="251"/>
        <w:jc w:val="both"/>
        <w:rPr>
          <w:i/>
          <w:sz w:val="22"/>
          <w:szCs w:val="22"/>
        </w:rPr>
      </w:pPr>
      <w:r>
        <w:rPr>
          <w:i/>
          <w:sz w:val="22"/>
          <w:szCs w:val="22"/>
        </w:rPr>
        <w:t xml:space="preserve">Participación en actividades culturales y espacios de circulación y </w:t>
      </w:r>
      <w:proofErr w:type="spellStart"/>
      <w:r>
        <w:rPr>
          <w:i/>
          <w:sz w:val="22"/>
          <w:szCs w:val="22"/>
        </w:rPr>
        <w:t>visibilización</w:t>
      </w:r>
      <w:proofErr w:type="spellEnd"/>
      <w:r>
        <w:rPr>
          <w:i/>
          <w:sz w:val="22"/>
          <w:szCs w:val="22"/>
        </w:rPr>
        <w:t xml:space="preserve"> de los procesos de formación. </w:t>
      </w:r>
    </w:p>
    <w:p w14:paraId="55525B05" w14:textId="77777777" w:rsidR="007D2570" w:rsidRDefault="007D2570" w:rsidP="007D2570">
      <w:pPr>
        <w:widowControl w:val="0"/>
        <w:numPr>
          <w:ilvl w:val="0"/>
          <w:numId w:val="42"/>
        </w:numPr>
        <w:jc w:val="both"/>
        <w:rPr>
          <w:i/>
          <w:sz w:val="22"/>
          <w:szCs w:val="22"/>
        </w:rPr>
      </w:pPr>
      <w:r>
        <w:rPr>
          <w:i/>
          <w:sz w:val="22"/>
          <w:szCs w:val="22"/>
        </w:rPr>
        <w:t xml:space="preserve">Acceso a escenarios especializados como los Centros de Formación Crea, brindando condiciones técnicas y pedagógicas óptimas para el crecimiento artístico” </w:t>
      </w:r>
    </w:p>
    <w:p w14:paraId="537AB910" w14:textId="77777777" w:rsidR="007D2570" w:rsidRDefault="007D2570" w:rsidP="007D2570">
      <w:pPr>
        <w:widowControl w:val="0"/>
        <w:spacing w:before="251"/>
        <w:jc w:val="both"/>
        <w:rPr>
          <w:b/>
          <w:i/>
          <w:sz w:val="22"/>
          <w:szCs w:val="22"/>
        </w:rPr>
      </w:pPr>
      <w:r>
        <w:rPr>
          <w:i/>
          <w:sz w:val="22"/>
          <w:szCs w:val="22"/>
        </w:rPr>
        <w:t xml:space="preserve">      </w:t>
      </w:r>
      <w:r>
        <w:rPr>
          <w:b/>
          <w:i/>
          <w:sz w:val="22"/>
          <w:szCs w:val="22"/>
          <w:u w:val="single"/>
        </w:rPr>
        <w:t>“Centros de Interés con OFB:</w:t>
      </w:r>
    </w:p>
    <w:p w14:paraId="261A8A62" w14:textId="77777777" w:rsidR="007D2570" w:rsidRDefault="007D2570" w:rsidP="007D2570">
      <w:pPr>
        <w:widowControl w:val="0"/>
        <w:numPr>
          <w:ilvl w:val="0"/>
          <w:numId w:val="40"/>
        </w:numPr>
        <w:spacing w:before="251"/>
        <w:jc w:val="both"/>
        <w:rPr>
          <w:i/>
          <w:sz w:val="22"/>
          <w:szCs w:val="22"/>
        </w:rPr>
      </w:pPr>
      <w:r>
        <w:rPr>
          <w:i/>
          <w:sz w:val="22"/>
          <w:szCs w:val="22"/>
        </w:rPr>
        <w:t>Hacen parte de las agrupaciones representativas, tienen clases por instrumento musical y eventos que pertenecen a los procesos de circulación.</w:t>
      </w:r>
    </w:p>
    <w:p w14:paraId="633B96D5" w14:textId="77777777" w:rsidR="007D2570" w:rsidRDefault="007D2570" w:rsidP="007D2570">
      <w:pPr>
        <w:widowControl w:val="0"/>
        <w:numPr>
          <w:ilvl w:val="0"/>
          <w:numId w:val="40"/>
        </w:numPr>
        <w:jc w:val="both"/>
        <w:rPr>
          <w:i/>
          <w:sz w:val="22"/>
          <w:szCs w:val="22"/>
        </w:rPr>
      </w:pPr>
      <w:r>
        <w:rPr>
          <w:i/>
          <w:sz w:val="22"/>
          <w:szCs w:val="22"/>
        </w:rPr>
        <w:t xml:space="preserve">Los estudiantes que participan en los Centros Filarmónicos Escolares tienen la oportunidad de presentarse y hacer parte según su interés de las agrupaciones </w:t>
      </w:r>
      <w:proofErr w:type="spellStart"/>
      <w:r>
        <w:rPr>
          <w:i/>
          <w:sz w:val="22"/>
          <w:szCs w:val="22"/>
        </w:rPr>
        <w:t>prejuvenil</w:t>
      </w:r>
      <w:proofErr w:type="spellEnd"/>
      <w:r>
        <w:rPr>
          <w:i/>
          <w:sz w:val="22"/>
          <w:szCs w:val="22"/>
        </w:rPr>
        <w:t xml:space="preserve"> (estrategia de la OFB) en la que intensifican su formación (perfiles que se empiezan a orientar hacia la música como opción profesional) de manera gratuita, puesto que, el programa Vamos a la Filarmónica no cobra a los beneficiarios” </w:t>
      </w:r>
      <w:r>
        <w:rPr>
          <w:b/>
          <w:i/>
          <w:sz w:val="22"/>
          <w:szCs w:val="22"/>
        </w:rPr>
        <w:t>(Respuesta de la Secretaría de Educación Proposición 839 de 2025, p.4)</w:t>
      </w:r>
    </w:p>
    <w:p w14:paraId="0182D1C2" w14:textId="4E1DF368" w:rsidR="007D2570" w:rsidRDefault="00E236BC" w:rsidP="007D2570">
      <w:pPr>
        <w:widowControl w:val="0"/>
        <w:spacing w:before="251"/>
        <w:jc w:val="both"/>
        <w:rPr>
          <w:b/>
          <w:i/>
          <w:sz w:val="22"/>
          <w:szCs w:val="22"/>
        </w:rPr>
      </w:pPr>
      <w:r w:rsidRPr="00E236BC">
        <w:rPr>
          <w:sz w:val="22"/>
          <w:szCs w:val="22"/>
        </w:rPr>
        <w:t>Respecto a la articulación de la S</w:t>
      </w:r>
      <w:r w:rsidR="007D2570" w:rsidRPr="00E236BC">
        <w:rPr>
          <w:sz w:val="22"/>
          <w:szCs w:val="22"/>
        </w:rPr>
        <w:t>ecretaría de Educación con el SINEFAC en el seguimiento y evaluación a los programas de formación musi</w:t>
      </w:r>
      <w:r w:rsidRPr="00E236BC">
        <w:rPr>
          <w:sz w:val="22"/>
          <w:szCs w:val="22"/>
        </w:rPr>
        <w:t>cal y artística en los colegios, se tiene que</w:t>
      </w:r>
      <w:r>
        <w:rPr>
          <w:b/>
          <w:i/>
          <w:sz w:val="22"/>
          <w:szCs w:val="22"/>
        </w:rPr>
        <w:t xml:space="preserve"> “</w:t>
      </w:r>
      <w:r w:rsidR="007D2570">
        <w:rPr>
          <w:i/>
          <w:sz w:val="22"/>
          <w:szCs w:val="22"/>
        </w:rPr>
        <w:t xml:space="preserve">La SED participó en las convocatorias de encuentro del Sistema nacional de educación y formación artística y cultural – SINEFAC previo a la entrada en vigor del Decreto 458 de 2024. Con la expedición del mencionado Decreto, se realizó una articulación con el sector cultura, recreación y deporte de la ciudad, para la socialización de apuestas, avances y </w:t>
      </w:r>
      <w:r w:rsidR="007D2570">
        <w:rPr>
          <w:i/>
          <w:sz w:val="22"/>
          <w:szCs w:val="22"/>
        </w:rPr>
        <w:lastRenderedPageBreak/>
        <w:t xml:space="preserve">experiencias de los subsistemas locales. Sin embargo, es pertinente, tener en cuenta que el Decreto 458 de 2024 no orienta ni reglamenta la articulación de los subsistemas con el sistema nacional para el seguimiento de programas, estrategias, apuestas y proyectos locales, como se evidencia en el artículo 2.13.1.3. del Decreto, en el cual se establecen los propósitos del SINEFAC:” </w:t>
      </w:r>
      <w:r w:rsidR="007D2570">
        <w:rPr>
          <w:b/>
          <w:i/>
          <w:sz w:val="22"/>
          <w:szCs w:val="22"/>
        </w:rPr>
        <w:t>(</w:t>
      </w:r>
      <w:r w:rsidR="007D2570">
        <w:rPr>
          <w:b/>
          <w:i/>
          <w:sz w:val="22"/>
          <w:szCs w:val="22"/>
          <w:highlight w:val="white"/>
        </w:rPr>
        <w:t>Respuesta de la Secretaría de Educación Proposición 839 de 2025,</w:t>
      </w:r>
      <w:r w:rsidR="007D2570">
        <w:rPr>
          <w:b/>
          <w:i/>
          <w:sz w:val="22"/>
          <w:szCs w:val="22"/>
        </w:rPr>
        <w:t xml:space="preserve"> pp.5-6).</w:t>
      </w:r>
    </w:p>
    <w:p w14:paraId="12B5BDAC" w14:textId="77777777" w:rsidR="007D2570" w:rsidRDefault="007D2570" w:rsidP="007D2570">
      <w:pPr>
        <w:widowControl w:val="0"/>
        <w:spacing w:before="251"/>
        <w:jc w:val="both"/>
        <w:rPr>
          <w:i/>
          <w:sz w:val="22"/>
          <w:szCs w:val="22"/>
          <w:highlight w:val="white"/>
        </w:rPr>
      </w:pPr>
      <w:r>
        <w:rPr>
          <w:i/>
          <w:sz w:val="22"/>
          <w:szCs w:val="22"/>
          <w:highlight w:val="white"/>
        </w:rPr>
        <w:t>1)“El fomento y articulación de las diferentes instancias del Estado y la sociedad civil para el fortalecimiento y promoción de la educación y la formación artística y cultural para la convivencia y la paz, en el marco del diseño, desarrollo, implementación y actualización de políticas, planes, programas y proyectos, así como la información compartida y la proyección social conjunta, en el ámbito nacional y territorial.</w:t>
      </w:r>
    </w:p>
    <w:p w14:paraId="613A19D1" w14:textId="77777777" w:rsidR="007D2570" w:rsidRDefault="007D2570" w:rsidP="007D2570">
      <w:pPr>
        <w:widowControl w:val="0"/>
        <w:spacing w:before="251"/>
        <w:jc w:val="both"/>
        <w:rPr>
          <w:i/>
          <w:sz w:val="22"/>
          <w:szCs w:val="22"/>
          <w:highlight w:val="white"/>
        </w:rPr>
      </w:pPr>
      <w:r>
        <w:rPr>
          <w:i/>
          <w:sz w:val="22"/>
          <w:szCs w:val="22"/>
          <w:highlight w:val="white"/>
        </w:rPr>
        <w:t>2)La promoción de la educación y la cultura, para que, desde las instituciones educativas, se desarrollen currículos y programas de educación y formación artística y cultural para la convivencia y la paz, en la educación inicial, preescolar, básica, media y superior, a partir de las características y necesidades de los contextos y las realidades de los territorios.</w:t>
      </w:r>
    </w:p>
    <w:p w14:paraId="0CFD6452" w14:textId="77777777" w:rsidR="007D2570" w:rsidRDefault="007D2570" w:rsidP="007D2570">
      <w:pPr>
        <w:widowControl w:val="0"/>
        <w:spacing w:before="251"/>
        <w:jc w:val="both"/>
        <w:rPr>
          <w:i/>
          <w:sz w:val="22"/>
          <w:szCs w:val="22"/>
          <w:highlight w:val="white"/>
        </w:rPr>
      </w:pPr>
      <w:r>
        <w:rPr>
          <w:i/>
          <w:sz w:val="22"/>
          <w:szCs w:val="22"/>
          <w:highlight w:val="white"/>
        </w:rPr>
        <w:t>3)El fomento y fortalecimiento de la educación para la paz, el desarrollo de competencias socioemocionales, ciudadanas e interculturales, así como, la construcción y afirmación de identidades, la participación y la responsabilidad democrática.</w:t>
      </w:r>
    </w:p>
    <w:p w14:paraId="6FFE6378" w14:textId="77777777" w:rsidR="007D2570" w:rsidRDefault="007D2570" w:rsidP="007D2570">
      <w:pPr>
        <w:widowControl w:val="0"/>
        <w:spacing w:before="251"/>
        <w:jc w:val="both"/>
        <w:rPr>
          <w:i/>
          <w:sz w:val="22"/>
          <w:szCs w:val="22"/>
          <w:highlight w:val="white"/>
        </w:rPr>
      </w:pPr>
      <w:r>
        <w:rPr>
          <w:i/>
          <w:sz w:val="22"/>
          <w:szCs w:val="22"/>
          <w:highlight w:val="white"/>
        </w:rPr>
        <w:t>4)El fomento de la construcción de lo público y el bien común, para la formación de sujetos activos de derechos, desde la educación y formación artística y cultural para la convivencia y la paz, que contribuyan a complementar la oferta educativa y cultural.</w:t>
      </w:r>
    </w:p>
    <w:p w14:paraId="0D3AEFF4" w14:textId="77777777" w:rsidR="007D2570" w:rsidRDefault="007D2570" w:rsidP="007D2570">
      <w:pPr>
        <w:widowControl w:val="0"/>
        <w:spacing w:before="251"/>
        <w:jc w:val="both"/>
        <w:rPr>
          <w:i/>
          <w:sz w:val="22"/>
          <w:szCs w:val="22"/>
          <w:highlight w:val="white"/>
        </w:rPr>
      </w:pPr>
      <w:r>
        <w:rPr>
          <w:i/>
          <w:sz w:val="22"/>
          <w:szCs w:val="22"/>
          <w:highlight w:val="white"/>
        </w:rPr>
        <w:t>5)El fomento y apoyo en el desarrollo de capacidades y fortalecimiento de la formación de docentes y artistas formadores para la gestión de cambios en los procesos de aprendizaje, que permitan la formación de ciudadanos críticos, creativos, éticos, participativos, innovadores y sensibles, mediante el desarrollo integral de competencias propias del saber artístico y cultural para la convivencia y la Paz, promoviendo, a su vez, la formación de públicos, con capacidades para acceder, valorar y disfrutar las artes, las culturas y los saberes.</w:t>
      </w:r>
    </w:p>
    <w:p w14:paraId="291412C6" w14:textId="77777777" w:rsidR="007D2570" w:rsidRDefault="007D2570" w:rsidP="007D2570">
      <w:pPr>
        <w:widowControl w:val="0"/>
        <w:spacing w:before="251"/>
        <w:jc w:val="both"/>
        <w:rPr>
          <w:i/>
          <w:sz w:val="22"/>
          <w:szCs w:val="22"/>
          <w:highlight w:val="white"/>
        </w:rPr>
      </w:pPr>
      <w:r>
        <w:rPr>
          <w:i/>
          <w:sz w:val="22"/>
          <w:szCs w:val="22"/>
          <w:highlight w:val="white"/>
        </w:rPr>
        <w:t>6)La formulación de los Catálogos Sectoriales de Cualificaciones de los agentes culturales como referente para movilizar las estrategias de los diferentes componentes del Sistema Nacional de Cualificaciones y sus vías de cualificación, para promover el cierre de brechas del talento humano, el reconocimiento de los aprendizajes a lo largo de la vida para la inserción e inclusión en el mercado laboral, y la dignificación y valoración de las ocupaciones artísticas y culturales para la convivencia y la paz.</w:t>
      </w:r>
    </w:p>
    <w:p w14:paraId="0220F313" w14:textId="77777777" w:rsidR="007D2570" w:rsidRDefault="007D2570" w:rsidP="007D2570">
      <w:pPr>
        <w:widowControl w:val="0"/>
        <w:spacing w:before="251"/>
        <w:jc w:val="both"/>
        <w:rPr>
          <w:i/>
          <w:sz w:val="22"/>
          <w:szCs w:val="22"/>
        </w:rPr>
      </w:pPr>
      <w:r>
        <w:rPr>
          <w:i/>
          <w:sz w:val="22"/>
          <w:szCs w:val="22"/>
          <w:highlight w:val="white"/>
        </w:rPr>
        <w:lastRenderedPageBreak/>
        <w:t xml:space="preserve">7)La promoción y reconocimiento pluralista de la dimensión multicultural y la diversidad étnica, con el fortalecimiento desde el enfoque diferencial de los procesos de formación artística y cultural para la convivencia y la paz, de </w:t>
      </w:r>
      <w:r>
        <w:rPr>
          <w:i/>
          <w:sz w:val="22"/>
          <w:szCs w:val="22"/>
        </w:rPr>
        <w:t>los diferentes grupos poblacionales.</w:t>
      </w:r>
    </w:p>
    <w:p w14:paraId="4519DBC5" w14:textId="77777777" w:rsidR="007D2570" w:rsidRDefault="007D2570" w:rsidP="007D2570">
      <w:pPr>
        <w:widowControl w:val="0"/>
        <w:spacing w:before="251"/>
        <w:jc w:val="both"/>
        <w:rPr>
          <w:i/>
          <w:sz w:val="22"/>
          <w:szCs w:val="22"/>
        </w:rPr>
      </w:pPr>
      <w:r>
        <w:rPr>
          <w:i/>
          <w:sz w:val="22"/>
          <w:szCs w:val="22"/>
        </w:rPr>
        <w:t>Es preciso señalar que, la SED de manera autónoma lleva a cabo el seguimiento y la evaluación desde la línea pedagógica en arte, cultura y patrimonio, así como desde las demás áreas administrativas de las estrategias propias y el desarrollo de centros de interés con entidades aliadas, para la implementación de los diferentes lenguajes artísticos.</w:t>
      </w:r>
    </w:p>
    <w:p w14:paraId="0C10F36E" w14:textId="77777777" w:rsidR="007D2570" w:rsidRDefault="007D2570" w:rsidP="007D2570">
      <w:pPr>
        <w:widowControl w:val="0"/>
        <w:spacing w:before="251"/>
        <w:jc w:val="both"/>
        <w:rPr>
          <w:b/>
          <w:i/>
          <w:sz w:val="22"/>
          <w:szCs w:val="22"/>
        </w:rPr>
      </w:pPr>
      <w:r>
        <w:rPr>
          <w:i/>
          <w:sz w:val="22"/>
          <w:szCs w:val="22"/>
        </w:rPr>
        <w:t xml:space="preserve">A partir de dicho seguimiento, se ha socializado las diferentes dimensiones construidas en el Sistema distrital de formación artística y cultural – SIDFAC ya que, en su calidad de instancia intersectorial no reglamenta un seguimiento y ni una evaluación, lo cual se enmarca en la autonomía de los subsistemas, conforme a lo dispuesto en el artículo 2.13.1.4. del Decreto 458 de 2024” </w:t>
      </w:r>
      <w:r>
        <w:rPr>
          <w:b/>
          <w:i/>
          <w:sz w:val="22"/>
          <w:szCs w:val="22"/>
        </w:rPr>
        <w:t>(Respuesta de la Secretaría de Educación Proposición 839 de 2025, pp.6-8).</w:t>
      </w:r>
    </w:p>
    <w:p w14:paraId="169AB381" w14:textId="6E0FB39F" w:rsidR="007D2570" w:rsidRDefault="00E236BC" w:rsidP="007D2570">
      <w:pPr>
        <w:widowControl w:val="0"/>
        <w:spacing w:before="251"/>
        <w:jc w:val="both"/>
        <w:rPr>
          <w:i/>
          <w:sz w:val="22"/>
          <w:szCs w:val="22"/>
        </w:rPr>
      </w:pPr>
      <w:r>
        <w:rPr>
          <w:i/>
          <w:sz w:val="22"/>
          <w:szCs w:val="22"/>
        </w:rPr>
        <w:t xml:space="preserve"> </w:t>
      </w:r>
      <w:r w:rsidR="007D2570">
        <w:rPr>
          <w:i/>
          <w:sz w:val="22"/>
          <w:szCs w:val="22"/>
        </w:rPr>
        <w:t xml:space="preserve">“En el marco de la Ampliación del tiempo escolar y con el propósito de fortalecer la formación integral, la SED se ha articulado con la Orquesta Filarmónica de Bogotá y el IDARTES a través del Programa CREA, para la implementación de centros de interés en los que se desarrolla el lenguaje musical, uno de los lenguajes artísticos orientados por la </w:t>
      </w:r>
      <w:r w:rsidR="007D2570">
        <w:rPr>
          <w:b/>
          <w:i/>
          <w:sz w:val="22"/>
          <w:szCs w:val="22"/>
        </w:rPr>
        <w:t>Línea pedagógica arte, cultura y patrimonio</w:t>
      </w:r>
      <w:r w:rsidR="007D2570">
        <w:rPr>
          <w:i/>
          <w:sz w:val="22"/>
          <w:szCs w:val="22"/>
        </w:rPr>
        <w:t>.</w:t>
      </w:r>
    </w:p>
    <w:p w14:paraId="47E51DA7" w14:textId="77777777" w:rsidR="007D2570" w:rsidRDefault="007D2570" w:rsidP="007D2570">
      <w:pPr>
        <w:widowControl w:val="0"/>
        <w:spacing w:before="251"/>
        <w:jc w:val="both"/>
        <w:rPr>
          <w:b/>
          <w:i/>
          <w:sz w:val="22"/>
          <w:szCs w:val="22"/>
        </w:rPr>
      </w:pPr>
      <w:r>
        <w:rPr>
          <w:i/>
          <w:sz w:val="22"/>
          <w:szCs w:val="22"/>
        </w:rPr>
        <w:t xml:space="preserve">Por otro lado, en el marco del Programa de </w:t>
      </w:r>
      <w:r>
        <w:rPr>
          <w:b/>
          <w:i/>
          <w:sz w:val="22"/>
          <w:szCs w:val="22"/>
        </w:rPr>
        <w:t>Articulación con la media del SENA</w:t>
      </w:r>
      <w:r>
        <w:rPr>
          <w:i/>
          <w:sz w:val="22"/>
          <w:szCs w:val="22"/>
        </w:rPr>
        <w:t xml:space="preserve">, mediante el cual se busca integrar la formación del SENA con la educación media de las instituciones educativas, se cuenta con la oferta de formación denominada </w:t>
      </w:r>
      <w:r>
        <w:rPr>
          <w:b/>
          <w:i/>
          <w:sz w:val="22"/>
          <w:szCs w:val="22"/>
        </w:rPr>
        <w:t>Técnico en ejecución musical con instrumentos funcionales</w:t>
      </w:r>
      <w:r>
        <w:rPr>
          <w:i/>
          <w:sz w:val="22"/>
          <w:szCs w:val="22"/>
        </w:rPr>
        <w:t xml:space="preserve">. Esta oferta se encuentra orientada a formar aprendices en la interpretación y lectura musical con énfasis en la ejecución de instrumentos funcionales y su proyección en la industria musical. De esta manera, se ofrece formación profesional integral, que incluye aspectos sociales, tecnológicos y culturales, con metodologías de aprendizaje innovadoras” </w:t>
      </w:r>
      <w:r>
        <w:rPr>
          <w:b/>
          <w:i/>
          <w:sz w:val="22"/>
          <w:szCs w:val="22"/>
        </w:rPr>
        <w:t>(Respuesta de la Secretaría de Educación Proposición 839 de 2025, p.8).</w:t>
      </w:r>
    </w:p>
    <w:p w14:paraId="522C107C" w14:textId="2818068C" w:rsidR="007D2570" w:rsidRDefault="007D2570" w:rsidP="007D2570">
      <w:pPr>
        <w:widowControl w:val="0"/>
        <w:spacing w:before="251"/>
        <w:jc w:val="both"/>
        <w:rPr>
          <w:i/>
          <w:sz w:val="22"/>
          <w:szCs w:val="22"/>
        </w:rPr>
      </w:pPr>
    </w:p>
    <w:p w14:paraId="4B8DD507" w14:textId="4FCB50B4" w:rsidR="004D45DF" w:rsidRDefault="004D45DF" w:rsidP="004D45DF">
      <w:pPr>
        <w:jc w:val="both"/>
        <w:rPr>
          <w:sz w:val="22"/>
          <w:szCs w:val="22"/>
        </w:rPr>
      </w:pPr>
      <w:r w:rsidRPr="004D45DF">
        <w:rPr>
          <w:sz w:val="22"/>
          <w:szCs w:val="22"/>
        </w:rPr>
        <w:t>Finalmente</w:t>
      </w:r>
      <w:r>
        <w:rPr>
          <w:sz w:val="22"/>
          <w:szCs w:val="22"/>
        </w:rPr>
        <w:t>,</w:t>
      </w:r>
      <w:r w:rsidRPr="004D45DF">
        <w:rPr>
          <w:sz w:val="22"/>
          <w:szCs w:val="22"/>
        </w:rPr>
        <w:t xml:space="preserve"> se relacionan la apropiación disponible y compromisos acumulados para gastos de funcionamiento y gastos de inversión de las vigencias 2023, 2024, y 2025 a corte 4 de julio de 2025, con respecto a la</w:t>
      </w:r>
      <w:r>
        <w:rPr>
          <w:i/>
          <w:sz w:val="22"/>
          <w:szCs w:val="22"/>
        </w:rPr>
        <w:t xml:space="preserve"> </w:t>
      </w:r>
      <w:r w:rsidRPr="004D45DF">
        <w:rPr>
          <w:sz w:val="22"/>
          <w:szCs w:val="22"/>
        </w:rPr>
        <w:t>ejecución presupuestal del festival centro en los últimos cinco años</w:t>
      </w:r>
    </w:p>
    <w:p w14:paraId="45E3D751" w14:textId="77777777" w:rsidR="004D45DF" w:rsidRPr="004D45DF" w:rsidRDefault="004D45DF" w:rsidP="004D45DF">
      <w:pPr>
        <w:jc w:val="both"/>
        <w:rPr>
          <w:i/>
          <w:sz w:val="22"/>
          <w:szCs w:val="22"/>
        </w:rPr>
      </w:pPr>
    </w:p>
    <w:p w14:paraId="1B32424A" w14:textId="77777777" w:rsidR="004D45DF" w:rsidRDefault="004D45DF" w:rsidP="004D45DF">
      <w:pPr>
        <w:ind w:left="720"/>
        <w:jc w:val="both"/>
        <w:rPr>
          <w:b/>
          <w:sz w:val="22"/>
          <w:szCs w:val="22"/>
        </w:rPr>
      </w:pPr>
    </w:p>
    <w:p w14:paraId="7225D511" w14:textId="77777777" w:rsidR="004D45DF" w:rsidRDefault="004D45DF" w:rsidP="004D45DF">
      <w:pPr>
        <w:ind w:left="720"/>
        <w:jc w:val="both"/>
        <w:rPr>
          <w:b/>
          <w:sz w:val="22"/>
          <w:szCs w:val="22"/>
        </w:rPr>
      </w:pPr>
    </w:p>
    <w:tbl>
      <w:tblPr>
        <w:tblStyle w:val="Tablaconcuadrcula"/>
        <w:tblW w:w="0" w:type="auto"/>
        <w:jc w:val="center"/>
        <w:tblLook w:val="04A0" w:firstRow="1" w:lastRow="0" w:firstColumn="1" w:lastColumn="0" w:noHBand="0" w:noVBand="1"/>
      </w:tblPr>
      <w:tblGrid>
        <w:gridCol w:w="2027"/>
        <w:gridCol w:w="2509"/>
      </w:tblGrid>
      <w:tr w:rsidR="004D45DF" w14:paraId="19A2AE7D" w14:textId="77777777" w:rsidTr="003615C2">
        <w:trPr>
          <w:jc w:val="center"/>
        </w:trPr>
        <w:tc>
          <w:tcPr>
            <w:tcW w:w="2027" w:type="dxa"/>
          </w:tcPr>
          <w:p w14:paraId="306BD241" w14:textId="77777777" w:rsidR="004D45DF" w:rsidRDefault="004D45DF" w:rsidP="003615C2">
            <w:pPr>
              <w:jc w:val="both"/>
              <w:rPr>
                <w:b/>
                <w:sz w:val="22"/>
                <w:szCs w:val="22"/>
              </w:rPr>
            </w:pPr>
            <w:r>
              <w:rPr>
                <w:b/>
                <w:sz w:val="22"/>
                <w:szCs w:val="22"/>
              </w:rPr>
              <w:lastRenderedPageBreak/>
              <w:t>2021</w:t>
            </w:r>
          </w:p>
        </w:tc>
        <w:tc>
          <w:tcPr>
            <w:tcW w:w="2509" w:type="dxa"/>
          </w:tcPr>
          <w:p w14:paraId="336DE2CD" w14:textId="77777777" w:rsidR="004D45DF" w:rsidRDefault="004D45DF" w:rsidP="003615C2">
            <w:pPr>
              <w:jc w:val="both"/>
              <w:rPr>
                <w:b/>
                <w:sz w:val="22"/>
                <w:szCs w:val="22"/>
              </w:rPr>
            </w:pPr>
            <w:r>
              <w:rPr>
                <w:b/>
                <w:i/>
                <w:sz w:val="22"/>
                <w:szCs w:val="22"/>
              </w:rPr>
              <w:t>$43.000.000</w:t>
            </w:r>
          </w:p>
        </w:tc>
      </w:tr>
      <w:tr w:rsidR="004D45DF" w14:paraId="128E2F0C" w14:textId="77777777" w:rsidTr="003615C2">
        <w:trPr>
          <w:jc w:val="center"/>
        </w:trPr>
        <w:tc>
          <w:tcPr>
            <w:tcW w:w="2027" w:type="dxa"/>
          </w:tcPr>
          <w:p w14:paraId="110CA6FD" w14:textId="77777777" w:rsidR="004D45DF" w:rsidRDefault="004D45DF" w:rsidP="003615C2">
            <w:pPr>
              <w:jc w:val="both"/>
              <w:rPr>
                <w:b/>
                <w:sz w:val="22"/>
                <w:szCs w:val="22"/>
              </w:rPr>
            </w:pPr>
            <w:r>
              <w:rPr>
                <w:b/>
                <w:sz w:val="22"/>
                <w:szCs w:val="22"/>
              </w:rPr>
              <w:t>2022</w:t>
            </w:r>
          </w:p>
        </w:tc>
        <w:tc>
          <w:tcPr>
            <w:tcW w:w="2509" w:type="dxa"/>
          </w:tcPr>
          <w:p w14:paraId="2D6EE684" w14:textId="77777777" w:rsidR="004D45DF" w:rsidRDefault="004D45DF" w:rsidP="003615C2">
            <w:pPr>
              <w:jc w:val="both"/>
              <w:rPr>
                <w:b/>
                <w:sz w:val="22"/>
                <w:szCs w:val="22"/>
              </w:rPr>
            </w:pPr>
            <w:r>
              <w:rPr>
                <w:b/>
                <w:i/>
                <w:sz w:val="22"/>
                <w:szCs w:val="22"/>
              </w:rPr>
              <w:t>$745.175.839</w:t>
            </w:r>
          </w:p>
        </w:tc>
      </w:tr>
      <w:tr w:rsidR="004D45DF" w14:paraId="0FA0A09E" w14:textId="77777777" w:rsidTr="003615C2">
        <w:trPr>
          <w:jc w:val="center"/>
        </w:trPr>
        <w:tc>
          <w:tcPr>
            <w:tcW w:w="2027" w:type="dxa"/>
          </w:tcPr>
          <w:p w14:paraId="73AF91B5" w14:textId="77777777" w:rsidR="004D45DF" w:rsidRDefault="004D45DF" w:rsidP="003615C2">
            <w:pPr>
              <w:jc w:val="both"/>
              <w:rPr>
                <w:b/>
                <w:sz w:val="22"/>
                <w:szCs w:val="22"/>
              </w:rPr>
            </w:pPr>
            <w:r>
              <w:rPr>
                <w:b/>
                <w:sz w:val="22"/>
                <w:szCs w:val="22"/>
              </w:rPr>
              <w:t>2023</w:t>
            </w:r>
          </w:p>
        </w:tc>
        <w:tc>
          <w:tcPr>
            <w:tcW w:w="2509" w:type="dxa"/>
          </w:tcPr>
          <w:p w14:paraId="3175CF5B" w14:textId="77777777" w:rsidR="004D45DF" w:rsidRDefault="004D45DF" w:rsidP="003615C2">
            <w:pPr>
              <w:jc w:val="both"/>
              <w:rPr>
                <w:b/>
                <w:sz w:val="22"/>
                <w:szCs w:val="22"/>
              </w:rPr>
            </w:pPr>
            <w:r>
              <w:rPr>
                <w:b/>
                <w:i/>
                <w:sz w:val="22"/>
                <w:szCs w:val="22"/>
              </w:rPr>
              <w:t>$1.585.421.073</w:t>
            </w:r>
          </w:p>
        </w:tc>
      </w:tr>
      <w:tr w:rsidR="004D45DF" w14:paraId="4F7E71BA" w14:textId="77777777" w:rsidTr="003615C2">
        <w:trPr>
          <w:jc w:val="center"/>
        </w:trPr>
        <w:tc>
          <w:tcPr>
            <w:tcW w:w="2027" w:type="dxa"/>
          </w:tcPr>
          <w:p w14:paraId="203E769C" w14:textId="77777777" w:rsidR="004D45DF" w:rsidRDefault="004D45DF" w:rsidP="003615C2">
            <w:pPr>
              <w:jc w:val="both"/>
              <w:rPr>
                <w:b/>
                <w:sz w:val="22"/>
                <w:szCs w:val="22"/>
              </w:rPr>
            </w:pPr>
            <w:r>
              <w:rPr>
                <w:b/>
                <w:sz w:val="22"/>
                <w:szCs w:val="22"/>
              </w:rPr>
              <w:t>2024</w:t>
            </w:r>
          </w:p>
        </w:tc>
        <w:tc>
          <w:tcPr>
            <w:tcW w:w="2509" w:type="dxa"/>
          </w:tcPr>
          <w:p w14:paraId="175914C4" w14:textId="77777777" w:rsidR="004D45DF" w:rsidRDefault="004D45DF" w:rsidP="003615C2">
            <w:pPr>
              <w:jc w:val="both"/>
              <w:rPr>
                <w:b/>
                <w:sz w:val="22"/>
                <w:szCs w:val="22"/>
              </w:rPr>
            </w:pPr>
            <w:r>
              <w:rPr>
                <w:b/>
                <w:i/>
                <w:sz w:val="22"/>
                <w:szCs w:val="22"/>
              </w:rPr>
              <w:t>$1.130.001.680</w:t>
            </w:r>
          </w:p>
        </w:tc>
      </w:tr>
      <w:tr w:rsidR="004D45DF" w14:paraId="5763F632" w14:textId="77777777" w:rsidTr="003615C2">
        <w:trPr>
          <w:jc w:val="center"/>
        </w:trPr>
        <w:tc>
          <w:tcPr>
            <w:tcW w:w="2027" w:type="dxa"/>
          </w:tcPr>
          <w:p w14:paraId="40DDD432" w14:textId="77777777" w:rsidR="004D45DF" w:rsidRDefault="004D45DF" w:rsidP="003615C2">
            <w:pPr>
              <w:jc w:val="both"/>
              <w:rPr>
                <w:b/>
                <w:sz w:val="22"/>
                <w:szCs w:val="22"/>
              </w:rPr>
            </w:pPr>
            <w:r>
              <w:rPr>
                <w:b/>
                <w:sz w:val="22"/>
                <w:szCs w:val="22"/>
              </w:rPr>
              <w:t>2025</w:t>
            </w:r>
          </w:p>
        </w:tc>
        <w:tc>
          <w:tcPr>
            <w:tcW w:w="2509" w:type="dxa"/>
          </w:tcPr>
          <w:p w14:paraId="19226406" w14:textId="77777777" w:rsidR="004D45DF" w:rsidRDefault="004D45DF" w:rsidP="003615C2">
            <w:pPr>
              <w:jc w:val="both"/>
              <w:rPr>
                <w:b/>
                <w:sz w:val="22"/>
                <w:szCs w:val="22"/>
              </w:rPr>
            </w:pPr>
            <w:r>
              <w:rPr>
                <w:b/>
                <w:i/>
                <w:sz w:val="22"/>
                <w:szCs w:val="22"/>
              </w:rPr>
              <w:t>$1.596.366.155</w:t>
            </w:r>
          </w:p>
        </w:tc>
      </w:tr>
    </w:tbl>
    <w:p w14:paraId="30E8C8F6" w14:textId="77777777" w:rsidR="004D45DF" w:rsidRDefault="004D45DF" w:rsidP="004D45DF">
      <w:pPr>
        <w:rPr>
          <w:i/>
          <w:sz w:val="22"/>
          <w:szCs w:val="22"/>
          <w:highlight w:val="white"/>
        </w:rPr>
      </w:pPr>
    </w:p>
    <w:p w14:paraId="6D725550" w14:textId="77777777" w:rsidR="004D45DF" w:rsidRDefault="004D45DF" w:rsidP="004D45DF">
      <w:pPr>
        <w:ind w:left="720" w:firstLine="720"/>
        <w:jc w:val="center"/>
        <w:rPr>
          <w:i/>
          <w:sz w:val="22"/>
          <w:szCs w:val="22"/>
        </w:rPr>
      </w:pPr>
      <w:r>
        <w:rPr>
          <w:i/>
          <w:sz w:val="22"/>
          <w:szCs w:val="22"/>
        </w:rPr>
        <w:t>Fuente: Respuesta de la Secretaría de Cultura, Recreación y Deporte. (Proposición 839 de 2025). Ejecución Presupuestal del Festival Centro en los últimos cincos años.</w:t>
      </w:r>
    </w:p>
    <w:p w14:paraId="3E61F383" w14:textId="77777777" w:rsidR="004D45DF" w:rsidRDefault="004D45DF" w:rsidP="004D45DF">
      <w:pPr>
        <w:jc w:val="both"/>
        <w:rPr>
          <w:i/>
        </w:rPr>
      </w:pPr>
    </w:p>
    <w:p w14:paraId="6A27D511" w14:textId="2A9450E5" w:rsidR="004D45DF" w:rsidRDefault="004D45DF" w:rsidP="004D45DF">
      <w:pPr>
        <w:jc w:val="both"/>
        <w:rPr>
          <w:sz w:val="22"/>
          <w:szCs w:val="22"/>
        </w:rPr>
      </w:pPr>
      <w:r>
        <w:rPr>
          <w:sz w:val="22"/>
          <w:szCs w:val="22"/>
        </w:rPr>
        <w:t xml:space="preserve">Como se aprecia de toda la información recaba, </w:t>
      </w:r>
      <w:r w:rsidRPr="004D45DF">
        <w:rPr>
          <w:b/>
          <w:sz w:val="22"/>
          <w:szCs w:val="22"/>
        </w:rPr>
        <w:t>no existe en el Distrito una política de creación artística desde los establecimientos educativos para la infancia, adolescencia y la juventud</w:t>
      </w:r>
      <w:r>
        <w:rPr>
          <w:sz w:val="22"/>
          <w:szCs w:val="22"/>
        </w:rPr>
        <w:t xml:space="preserve">, por ello la ausencia de inversión, aunque es alta en varios festivales reconocidos, para lo que es el propósito de esta iniciativa normativa NO se presentan fomentos o estímulos que demuestren el interés por invertir en estos sectores poblacionales vinculados en IED. </w:t>
      </w:r>
    </w:p>
    <w:p w14:paraId="1525E49D" w14:textId="77777777" w:rsidR="004D45DF" w:rsidRDefault="004D45DF" w:rsidP="004D45DF">
      <w:pPr>
        <w:ind w:left="720"/>
        <w:jc w:val="both"/>
        <w:rPr>
          <w:sz w:val="22"/>
          <w:szCs w:val="22"/>
        </w:rPr>
      </w:pPr>
    </w:p>
    <w:p w14:paraId="06AA5F72" w14:textId="0204A9FE" w:rsidR="0012030E" w:rsidRDefault="004D45DF" w:rsidP="004D45DF">
      <w:pPr>
        <w:jc w:val="both"/>
        <w:rPr>
          <w:sz w:val="22"/>
          <w:szCs w:val="22"/>
        </w:rPr>
      </w:pPr>
      <w:r>
        <w:rPr>
          <w:sz w:val="22"/>
          <w:szCs w:val="22"/>
        </w:rPr>
        <w:t>El Distrito, está desperdiciando una oportunidad clave en la formación cultural, como apuesta transformadora desde las instituciones educativas.</w:t>
      </w:r>
    </w:p>
    <w:p w14:paraId="07FA248F" w14:textId="225926AB" w:rsidR="00834C1C" w:rsidRDefault="00834C1C" w:rsidP="004D45DF">
      <w:pPr>
        <w:jc w:val="both"/>
        <w:rPr>
          <w:sz w:val="22"/>
          <w:szCs w:val="22"/>
        </w:rPr>
      </w:pPr>
    </w:p>
    <w:p w14:paraId="4EE69851" w14:textId="77777777" w:rsidR="00834C1C" w:rsidRDefault="00834C1C" w:rsidP="00834C1C">
      <w:pPr>
        <w:ind w:left="720"/>
        <w:rPr>
          <w:b/>
          <w:i/>
          <w:sz w:val="22"/>
          <w:szCs w:val="22"/>
          <w:highlight w:val="yellow"/>
        </w:rPr>
      </w:pPr>
    </w:p>
    <w:p w14:paraId="7F6E41ED" w14:textId="77777777" w:rsidR="00834C1C" w:rsidRDefault="00834C1C" w:rsidP="00834C1C">
      <w:pPr>
        <w:rPr>
          <w:b/>
          <w:sz w:val="22"/>
          <w:szCs w:val="22"/>
        </w:rPr>
      </w:pPr>
      <w:r>
        <w:rPr>
          <w:b/>
          <w:sz w:val="22"/>
          <w:szCs w:val="22"/>
        </w:rPr>
        <w:t>4. MARCO NORMATIVO</w:t>
      </w:r>
    </w:p>
    <w:p w14:paraId="43E40D85" w14:textId="77777777" w:rsidR="00834C1C" w:rsidRDefault="00834C1C" w:rsidP="00834C1C">
      <w:pPr>
        <w:rPr>
          <w:b/>
          <w:sz w:val="22"/>
          <w:szCs w:val="22"/>
        </w:rPr>
      </w:pPr>
    </w:p>
    <w:p w14:paraId="1EE77ADD" w14:textId="77777777" w:rsidR="00834C1C" w:rsidRDefault="00834C1C" w:rsidP="00834C1C">
      <w:pPr>
        <w:ind w:firstLine="720"/>
        <w:rPr>
          <w:color w:val="111111"/>
          <w:sz w:val="22"/>
          <w:szCs w:val="22"/>
          <w:highlight w:val="white"/>
          <w:u w:val="single"/>
        </w:rPr>
      </w:pPr>
    </w:p>
    <w:p w14:paraId="31613811" w14:textId="77777777" w:rsidR="00834C1C" w:rsidRDefault="00834C1C" w:rsidP="00834C1C">
      <w:pPr>
        <w:rPr>
          <w:b/>
          <w:sz w:val="22"/>
          <w:szCs w:val="22"/>
        </w:rPr>
      </w:pPr>
      <w:r>
        <w:rPr>
          <w:b/>
          <w:sz w:val="22"/>
          <w:szCs w:val="22"/>
        </w:rPr>
        <w:t>4.1. NORMAS INTERNACIONALES.</w:t>
      </w:r>
    </w:p>
    <w:p w14:paraId="79B0BE76" w14:textId="77777777" w:rsidR="00834C1C" w:rsidRDefault="00834C1C" w:rsidP="00834C1C">
      <w:pPr>
        <w:ind w:firstLine="720"/>
        <w:rPr>
          <w:b/>
          <w:i/>
          <w:sz w:val="22"/>
          <w:szCs w:val="22"/>
        </w:rPr>
      </w:pPr>
    </w:p>
    <w:p w14:paraId="0C87B05A" w14:textId="77777777" w:rsidR="00834C1C" w:rsidRDefault="00834C1C" w:rsidP="00834C1C">
      <w:pPr>
        <w:jc w:val="both"/>
        <w:rPr>
          <w:i/>
          <w:sz w:val="22"/>
          <w:szCs w:val="22"/>
          <w:highlight w:val="white"/>
        </w:rPr>
      </w:pPr>
      <w:r>
        <w:rPr>
          <w:sz w:val="22"/>
          <w:szCs w:val="22"/>
          <w:highlight w:val="white"/>
        </w:rPr>
        <w:t xml:space="preserve">La </w:t>
      </w:r>
      <w:hyperlink r:id="rId12">
        <w:r>
          <w:rPr>
            <w:sz w:val="22"/>
            <w:szCs w:val="22"/>
            <w:highlight w:val="white"/>
          </w:rPr>
          <w:t>Convención de las Naciones Unidas sobre los Derechos del Niño</w:t>
        </w:r>
      </w:hyperlink>
      <w:r>
        <w:rPr>
          <w:i/>
          <w:sz w:val="22"/>
          <w:szCs w:val="22"/>
          <w:highlight w:val="white"/>
        </w:rPr>
        <w:t xml:space="preserve"> es un importante acuerdo suscrito entre países, que se han comprometido a proteger los derechos de la infancia.</w:t>
      </w:r>
    </w:p>
    <w:p w14:paraId="4C852D5C" w14:textId="77777777" w:rsidR="00834C1C" w:rsidRDefault="00834C1C" w:rsidP="00834C1C">
      <w:pPr>
        <w:ind w:left="720"/>
        <w:jc w:val="both"/>
        <w:rPr>
          <w:sz w:val="22"/>
          <w:szCs w:val="22"/>
          <w:highlight w:val="white"/>
        </w:rPr>
      </w:pPr>
    </w:p>
    <w:p w14:paraId="2C29F2E5" w14:textId="77777777" w:rsidR="00834C1C" w:rsidRDefault="00834C1C" w:rsidP="00834C1C">
      <w:pPr>
        <w:jc w:val="both"/>
        <w:rPr>
          <w:sz w:val="22"/>
          <w:szCs w:val="22"/>
          <w:highlight w:val="white"/>
        </w:rPr>
      </w:pPr>
      <w:r>
        <w:rPr>
          <w:sz w:val="22"/>
          <w:szCs w:val="22"/>
          <w:highlight w:val="white"/>
        </w:rPr>
        <w:t>El Pacto Internacional de Derechos Económicos, Sociales y Culturales en particular, en el artículo 15.</w:t>
      </w:r>
    </w:p>
    <w:p w14:paraId="45507CFE" w14:textId="77777777" w:rsidR="00834C1C" w:rsidRDefault="00834C1C" w:rsidP="00834C1C">
      <w:pPr>
        <w:jc w:val="both"/>
        <w:rPr>
          <w:sz w:val="22"/>
          <w:szCs w:val="22"/>
          <w:highlight w:val="white"/>
        </w:rPr>
      </w:pPr>
    </w:p>
    <w:p w14:paraId="6058182D" w14:textId="3BF87294" w:rsidR="00834C1C" w:rsidRDefault="00834C1C" w:rsidP="00834C1C">
      <w:pPr>
        <w:jc w:val="both"/>
        <w:rPr>
          <w:sz w:val="22"/>
          <w:szCs w:val="22"/>
          <w:highlight w:val="white"/>
        </w:rPr>
      </w:pPr>
      <w:r>
        <w:rPr>
          <w:sz w:val="22"/>
          <w:szCs w:val="22"/>
          <w:highlight w:val="white"/>
        </w:rPr>
        <w:t>EL PROTOCOLO ADICIONAL A LA CONVENCIÓN AMERICANA SOBRE DERECHOS HUMANOS EN MATERIA DE DERECHOS ECONÓMICOS, SOCIALES Y CULTURALES "PROTOCOLO DE SAN SALVADOR",</w:t>
      </w:r>
      <w:r>
        <w:rPr>
          <w:b/>
          <w:sz w:val="22"/>
          <w:szCs w:val="22"/>
          <w:highlight w:val="white"/>
        </w:rPr>
        <w:t xml:space="preserve"> </w:t>
      </w:r>
      <w:r>
        <w:rPr>
          <w:sz w:val="22"/>
          <w:szCs w:val="22"/>
          <w:highlight w:val="white"/>
        </w:rPr>
        <w:t xml:space="preserve">en especial los artículos 13 y 14. </w:t>
      </w:r>
    </w:p>
    <w:p w14:paraId="65912A72" w14:textId="77777777" w:rsidR="00834C1C" w:rsidRDefault="00834C1C" w:rsidP="00834C1C">
      <w:pPr>
        <w:jc w:val="both"/>
        <w:rPr>
          <w:sz w:val="22"/>
          <w:szCs w:val="22"/>
          <w:highlight w:val="white"/>
        </w:rPr>
      </w:pPr>
    </w:p>
    <w:p w14:paraId="7309578F" w14:textId="69510DF4" w:rsidR="00834C1C" w:rsidRDefault="00834C1C" w:rsidP="00834C1C">
      <w:pPr>
        <w:jc w:val="both"/>
        <w:rPr>
          <w:sz w:val="22"/>
          <w:szCs w:val="22"/>
          <w:highlight w:val="white"/>
        </w:rPr>
      </w:pPr>
      <w:r>
        <w:rPr>
          <w:sz w:val="22"/>
          <w:szCs w:val="22"/>
          <w:highlight w:val="white"/>
        </w:rPr>
        <w:t xml:space="preserve">Recientemente, la ONU a través del Consejo de Seguridad ha establecido decisiones en el marco de la agenda «Juventud, Paz y Seguridad» (JPS) en el marco de las operaciones de </w:t>
      </w:r>
      <w:r>
        <w:rPr>
          <w:sz w:val="22"/>
          <w:szCs w:val="22"/>
          <w:highlight w:val="white"/>
        </w:rPr>
        <w:lastRenderedPageBreak/>
        <w:t xml:space="preserve">paz de las Naciones Unidas, por cuanto los jóvenes deben participar en las iniciativas de consolidación de la paz para reformar los sectores de la seguridad y trascender de la violencia hacia una cultura incluyente para la paz. </w:t>
      </w:r>
    </w:p>
    <w:p w14:paraId="6AD527DC" w14:textId="77777777" w:rsidR="00834C1C" w:rsidRDefault="00834C1C" w:rsidP="00834C1C">
      <w:pPr>
        <w:jc w:val="both"/>
        <w:rPr>
          <w:i/>
          <w:sz w:val="22"/>
          <w:szCs w:val="22"/>
        </w:rPr>
      </w:pPr>
    </w:p>
    <w:p w14:paraId="341707E1" w14:textId="2B54AF48" w:rsidR="00834C1C" w:rsidRDefault="00834C1C" w:rsidP="00834C1C">
      <w:pPr>
        <w:jc w:val="both"/>
        <w:rPr>
          <w:sz w:val="22"/>
          <w:szCs w:val="22"/>
        </w:rPr>
      </w:pPr>
      <w:r>
        <w:rPr>
          <w:sz w:val="22"/>
          <w:szCs w:val="22"/>
        </w:rPr>
        <w:t xml:space="preserve">Desde una apreciación del derecho internacional, la </w:t>
      </w:r>
      <w:r>
        <w:rPr>
          <w:b/>
          <w:sz w:val="22"/>
          <w:szCs w:val="22"/>
        </w:rPr>
        <w:t>Convención sobre los Derechos del Niño</w:t>
      </w:r>
      <w:r>
        <w:rPr>
          <w:sz w:val="22"/>
          <w:szCs w:val="22"/>
        </w:rPr>
        <w:t xml:space="preserve"> (1989), ratificada por Colombia, reconoce el derecho de los niños a la libertad de expresión, pensamiento, conciencia, participación y acceso a la vida cultural y artística.</w:t>
      </w:r>
    </w:p>
    <w:p w14:paraId="2D443DA0" w14:textId="77777777" w:rsidR="00834C1C" w:rsidRDefault="00834C1C" w:rsidP="00834C1C">
      <w:pPr>
        <w:jc w:val="both"/>
        <w:rPr>
          <w:sz w:val="22"/>
          <w:szCs w:val="22"/>
        </w:rPr>
      </w:pPr>
    </w:p>
    <w:p w14:paraId="009FF04D" w14:textId="2088702D" w:rsidR="00834C1C" w:rsidRDefault="00834C1C" w:rsidP="00834C1C">
      <w:pPr>
        <w:jc w:val="both"/>
        <w:rPr>
          <w:sz w:val="22"/>
          <w:szCs w:val="22"/>
        </w:rPr>
      </w:pPr>
      <w:r>
        <w:rPr>
          <w:sz w:val="22"/>
          <w:szCs w:val="22"/>
        </w:rPr>
        <w:t xml:space="preserve">En coherencia con este marco, la </w:t>
      </w:r>
      <w:r>
        <w:rPr>
          <w:b/>
          <w:sz w:val="22"/>
          <w:szCs w:val="22"/>
        </w:rPr>
        <w:t>Corte Constitucional</w:t>
      </w:r>
      <w:r>
        <w:rPr>
          <w:sz w:val="22"/>
          <w:szCs w:val="22"/>
        </w:rPr>
        <w:t xml:space="preserve">, en sentencia </w:t>
      </w:r>
      <w:r>
        <w:rPr>
          <w:b/>
          <w:sz w:val="22"/>
          <w:szCs w:val="22"/>
        </w:rPr>
        <w:t>T-974 de 2011</w:t>
      </w:r>
      <w:r>
        <w:rPr>
          <w:sz w:val="22"/>
          <w:szCs w:val="22"/>
        </w:rPr>
        <w:t>, expresó que:</w:t>
      </w:r>
    </w:p>
    <w:p w14:paraId="12D25E51" w14:textId="77777777" w:rsidR="00834C1C" w:rsidRDefault="00834C1C" w:rsidP="00834C1C">
      <w:pPr>
        <w:shd w:val="clear" w:color="auto" w:fill="FFFFFF"/>
        <w:spacing w:before="240" w:after="240"/>
        <w:ind w:left="720"/>
        <w:jc w:val="both"/>
        <w:rPr>
          <w:i/>
          <w:sz w:val="22"/>
          <w:szCs w:val="22"/>
        </w:rPr>
      </w:pPr>
      <w:r>
        <w:rPr>
          <w:i/>
          <w:sz w:val="22"/>
          <w:szCs w:val="22"/>
        </w:rPr>
        <w:t>“Los niños, niñas y adolescentes no solo deben ser protegidos frente a los efectos del conflicto, sino reconocidos como actores fundamentales en su superación y en la construcción de una cultura de paz.</w:t>
      </w:r>
    </w:p>
    <w:p w14:paraId="7F6FF7F2" w14:textId="77777777" w:rsidR="00834C1C" w:rsidRDefault="00834C1C" w:rsidP="00834C1C">
      <w:pPr>
        <w:jc w:val="both"/>
        <w:rPr>
          <w:sz w:val="22"/>
          <w:szCs w:val="22"/>
        </w:rPr>
      </w:pPr>
    </w:p>
    <w:p w14:paraId="5C17E0C1" w14:textId="58C457FA" w:rsidR="00834C1C" w:rsidRDefault="00834C1C" w:rsidP="00834C1C">
      <w:pPr>
        <w:jc w:val="both"/>
        <w:rPr>
          <w:b/>
          <w:sz w:val="22"/>
          <w:szCs w:val="22"/>
        </w:rPr>
      </w:pPr>
      <w:r>
        <w:rPr>
          <w:b/>
          <w:sz w:val="22"/>
          <w:szCs w:val="22"/>
        </w:rPr>
        <w:t>4.2. CONSTITUCIÓN POLÍTICA</w:t>
      </w:r>
    </w:p>
    <w:p w14:paraId="1B162A0A" w14:textId="77777777" w:rsidR="00834C1C" w:rsidRDefault="00834C1C" w:rsidP="00834C1C">
      <w:pPr>
        <w:ind w:left="720"/>
        <w:jc w:val="both"/>
        <w:rPr>
          <w:b/>
          <w:i/>
          <w:sz w:val="22"/>
          <w:szCs w:val="22"/>
        </w:rPr>
      </w:pPr>
    </w:p>
    <w:p w14:paraId="3C577C3A" w14:textId="77777777" w:rsidR="00834C1C" w:rsidRDefault="00834C1C" w:rsidP="00834C1C">
      <w:pPr>
        <w:ind w:left="720"/>
        <w:jc w:val="both"/>
        <w:rPr>
          <w:i/>
          <w:sz w:val="22"/>
          <w:szCs w:val="22"/>
        </w:rPr>
      </w:pPr>
      <w:r>
        <w:rPr>
          <w:b/>
          <w:i/>
          <w:sz w:val="22"/>
          <w:szCs w:val="22"/>
        </w:rPr>
        <w:t>“ARTÍCULO 2</w:t>
      </w:r>
      <w:r>
        <w:rPr>
          <w:i/>
          <w:sz w:val="22"/>
          <w:szCs w:val="22"/>
        </w:rPr>
        <w:t>. Son fines esenciales del Estado: servir a la comunidad, promover la prosperidad general y garantizar la efectividad de los principios, derechos y deberes consagrados en la Constitución; facilitar la participación de todos en las decisiones que los afectan y en la vida (…) y cultural de la Nación…”</w:t>
      </w:r>
    </w:p>
    <w:p w14:paraId="03459890" w14:textId="77777777" w:rsidR="00834C1C" w:rsidRDefault="00834C1C" w:rsidP="00834C1C">
      <w:pPr>
        <w:ind w:left="720"/>
        <w:jc w:val="both"/>
        <w:rPr>
          <w:i/>
          <w:sz w:val="22"/>
          <w:szCs w:val="22"/>
        </w:rPr>
      </w:pPr>
    </w:p>
    <w:p w14:paraId="1FFA7779" w14:textId="77777777" w:rsidR="00834C1C" w:rsidRPr="00AF4E45" w:rsidRDefault="00834C1C" w:rsidP="00834C1C">
      <w:pPr>
        <w:ind w:left="720"/>
        <w:jc w:val="both"/>
        <w:rPr>
          <w:i/>
          <w:sz w:val="22"/>
          <w:szCs w:val="25"/>
          <w:shd w:val="clear" w:color="auto" w:fill="FFFFFF"/>
        </w:rPr>
      </w:pPr>
      <w:r w:rsidRPr="00AF4E45">
        <w:rPr>
          <w:rStyle w:val="Textoennegrita"/>
          <w:i/>
          <w:sz w:val="22"/>
          <w:szCs w:val="25"/>
          <w:shd w:val="clear" w:color="auto" w:fill="FFFFFF"/>
        </w:rPr>
        <w:t>ARTÍCULO</w:t>
      </w:r>
      <w:bookmarkStart w:id="106" w:name="22"/>
      <w:bookmarkEnd w:id="106"/>
      <w:r w:rsidRPr="00AF4E45">
        <w:rPr>
          <w:rStyle w:val="Textoennegrita"/>
          <w:i/>
          <w:sz w:val="22"/>
          <w:szCs w:val="25"/>
          <w:shd w:val="clear" w:color="auto" w:fill="FFFFFF"/>
        </w:rPr>
        <w:t> 22. </w:t>
      </w:r>
      <w:r w:rsidRPr="00AF4E45">
        <w:rPr>
          <w:i/>
          <w:sz w:val="22"/>
          <w:szCs w:val="25"/>
          <w:shd w:val="clear" w:color="auto" w:fill="FFFFFF"/>
        </w:rPr>
        <w:t>La paz es un derecho y un deber de obligatorio cumplimiento.</w:t>
      </w:r>
    </w:p>
    <w:p w14:paraId="66C62869" w14:textId="77777777" w:rsidR="00834C1C" w:rsidRPr="00AF4E45" w:rsidRDefault="00834C1C" w:rsidP="00834C1C">
      <w:pPr>
        <w:ind w:left="720"/>
        <w:jc w:val="both"/>
        <w:rPr>
          <w:rFonts w:eastAsia="Times New Roman"/>
          <w:b/>
          <w:bCs/>
          <w:i/>
          <w:sz w:val="22"/>
          <w:szCs w:val="25"/>
          <w:lang w:val="es-CO"/>
        </w:rPr>
      </w:pPr>
    </w:p>
    <w:p w14:paraId="5B09319D" w14:textId="77777777" w:rsidR="00834C1C" w:rsidRDefault="00834C1C" w:rsidP="00834C1C">
      <w:pPr>
        <w:ind w:left="720"/>
        <w:jc w:val="both"/>
        <w:rPr>
          <w:i/>
          <w:sz w:val="22"/>
          <w:szCs w:val="22"/>
        </w:rPr>
      </w:pPr>
    </w:p>
    <w:p w14:paraId="0AC13C57" w14:textId="77777777" w:rsidR="00834C1C" w:rsidRDefault="00834C1C" w:rsidP="00834C1C">
      <w:pPr>
        <w:ind w:left="720"/>
        <w:jc w:val="both"/>
        <w:rPr>
          <w:sz w:val="22"/>
          <w:szCs w:val="22"/>
        </w:rPr>
      </w:pPr>
      <w:r>
        <w:rPr>
          <w:b/>
          <w:sz w:val="22"/>
          <w:szCs w:val="22"/>
        </w:rPr>
        <w:t>El artículo 44 de la Constitución Política de Colombia</w:t>
      </w:r>
      <w:r>
        <w:rPr>
          <w:sz w:val="22"/>
          <w:szCs w:val="22"/>
        </w:rPr>
        <w:t xml:space="preserve"> establece que los derechos de los niños prevalecen sobre los derechos de los demás. Y el artículo 45 reconoce expresamente el derecho de los adolescentes a participar en la vida política, cívica y cultural del país. Estos mandatos son desarrollados por la </w:t>
      </w:r>
      <w:r>
        <w:rPr>
          <w:b/>
          <w:sz w:val="22"/>
          <w:szCs w:val="22"/>
        </w:rPr>
        <w:t>Ley 1098 de 2006 (Código de Infancia y Adolescencia)</w:t>
      </w:r>
      <w:r>
        <w:rPr>
          <w:sz w:val="22"/>
          <w:szCs w:val="22"/>
        </w:rPr>
        <w:t>, que en su artículo 31 establece el derecho de los niños, niñas y adolescentes a la participación activa en la vida social y cultural, con el apoyo del Estado.</w:t>
      </w:r>
    </w:p>
    <w:p w14:paraId="32348317" w14:textId="77777777" w:rsidR="00834C1C" w:rsidRDefault="00834C1C" w:rsidP="00834C1C">
      <w:pPr>
        <w:ind w:left="720"/>
        <w:jc w:val="both"/>
        <w:rPr>
          <w:rFonts w:eastAsia="Times New Roman"/>
          <w:b/>
          <w:bCs/>
          <w:color w:val="333333"/>
          <w:sz w:val="25"/>
          <w:szCs w:val="25"/>
          <w:lang w:val="es-CO"/>
        </w:rPr>
      </w:pPr>
    </w:p>
    <w:p w14:paraId="2395C6A6" w14:textId="77777777" w:rsidR="00834C1C" w:rsidRPr="00BF6070" w:rsidRDefault="00834C1C" w:rsidP="00834C1C">
      <w:pPr>
        <w:ind w:left="720"/>
        <w:jc w:val="both"/>
        <w:rPr>
          <w:rFonts w:eastAsia="Times New Roman"/>
          <w:i/>
          <w:sz w:val="22"/>
          <w:szCs w:val="25"/>
          <w:lang w:val="es-CO"/>
        </w:rPr>
      </w:pPr>
      <w:r w:rsidRPr="00BF6070">
        <w:rPr>
          <w:rFonts w:eastAsia="Times New Roman"/>
          <w:b/>
          <w:bCs/>
          <w:i/>
          <w:sz w:val="22"/>
          <w:szCs w:val="25"/>
          <w:lang w:val="es-CO"/>
        </w:rPr>
        <w:t>ARTÍCULO</w:t>
      </w:r>
      <w:bookmarkStart w:id="107" w:name="67"/>
      <w:bookmarkEnd w:id="107"/>
      <w:r w:rsidRPr="00BF6070">
        <w:rPr>
          <w:rFonts w:eastAsia="Times New Roman"/>
          <w:b/>
          <w:bCs/>
          <w:i/>
          <w:sz w:val="22"/>
          <w:szCs w:val="25"/>
          <w:lang w:val="es-CO"/>
        </w:rPr>
        <w:t> 67. </w:t>
      </w:r>
      <w:r w:rsidRPr="00BF6070">
        <w:rPr>
          <w:rFonts w:eastAsia="Times New Roman"/>
          <w:i/>
          <w:sz w:val="22"/>
          <w:szCs w:val="25"/>
          <w:lang w:val="es-CO"/>
        </w:rPr>
        <w:t xml:space="preserve">La educación es un derecho de la persona y un servicio público que tiene una función social; con ella se busca el acceso al conocimiento, a la ciencia, a la técnica, y a los demás bienes y valores de la cultura. </w:t>
      </w:r>
    </w:p>
    <w:p w14:paraId="43F2981C" w14:textId="77777777" w:rsidR="00834C1C" w:rsidRPr="00BF6070" w:rsidRDefault="00834C1C" w:rsidP="00834C1C">
      <w:pPr>
        <w:ind w:left="720"/>
        <w:jc w:val="both"/>
        <w:rPr>
          <w:rFonts w:eastAsia="Times New Roman"/>
          <w:i/>
          <w:sz w:val="22"/>
          <w:szCs w:val="25"/>
          <w:lang w:val="es-CO"/>
        </w:rPr>
      </w:pPr>
    </w:p>
    <w:p w14:paraId="4CC240CA" w14:textId="77777777" w:rsidR="00834C1C" w:rsidRPr="00BF6070" w:rsidRDefault="00834C1C" w:rsidP="00834C1C">
      <w:pPr>
        <w:ind w:left="720"/>
        <w:jc w:val="both"/>
        <w:rPr>
          <w:rFonts w:eastAsia="Times New Roman"/>
          <w:i/>
          <w:sz w:val="22"/>
          <w:szCs w:val="25"/>
          <w:lang w:val="es-CO"/>
        </w:rPr>
      </w:pPr>
      <w:r w:rsidRPr="00BF6070">
        <w:rPr>
          <w:rFonts w:eastAsia="Times New Roman"/>
          <w:i/>
          <w:sz w:val="22"/>
          <w:szCs w:val="25"/>
          <w:lang w:val="es-CO"/>
        </w:rPr>
        <w:lastRenderedPageBreak/>
        <w:t>La educación formará al colombiano en el respeto a los derechos humanos, a la paz y a la democracia; y en la práctica del trabajo y la recreación, para el mejoramiento cultural, científico, tecnológico y para la protección del ambiente.</w:t>
      </w:r>
    </w:p>
    <w:p w14:paraId="533C5E52" w14:textId="77777777" w:rsidR="00834C1C" w:rsidRPr="00BF6070" w:rsidRDefault="00834C1C" w:rsidP="00834C1C">
      <w:pPr>
        <w:ind w:left="720"/>
        <w:jc w:val="both"/>
        <w:rPr>
          <w:i/>
          <w:sz w:val="20"/>
          <w:szCs w:val="22"/>
        </w:rPr>
      </w:pPr>
    </w:p>
    <w:p w14:paraId="4DFB60EE" w14:textId="77777777" w:rsidR="00834C1C" w:rsidRDefault="00834C1C" w:rsidP="00834C1C">
      <w:pPr>
        <w:ind w:left="720"/>
        <w:jc w:val="both"/>
        <w:rPr>
          <w:sz w:val="22"/>
          <w:szCs w:val="22"/>
        </w:rPr>
      </w:pPr>
    </w:p>
    <w:p w14:paraId="3FC26EF1" w14:textId="77777777" w:rsidR="00834C1C" w:rsidRDefault="00834C1C" w:rsidP="00834C1C">
      <w:pPr>
        <w:ind w:left="720"/>
        <w:jc w:val="both"/>
        <w:rPr>
          <w:i/>
          <w:color w:val="333333"/>
          <w:sz w:val="22"/>
          <w:szCs w:val="22"/>
        </w:rPr>
      </w:pPr>
      <w:r>
        <w:rPr>
          <w:sz w:val="22"/>
          <w:szCs w:val="22"/>
        </w:rPr>
        <w:t>“</w:t>
      </w:r>
      <w:r>
        <w:rPr>
          <w:b/>
          <w:i/>
          <w:sz w:val="22"/>
          <w:szCs w:val="22"/>
        </w:rPr>
        <w:t>EL ARTÍCULO 70</w:t>
      </w:r>
      <w:r>
        <w:rPr>
          <w:i/>
          <w:sz w:val="22"/>
          <w:szCs w:val="22"/>
        </w:rPr>
        <w:t xml:space="preserve">. </w:t>
      </w:r>
      <w:r>
        <w:rPr>
          <w:i/>
          <w:color w:val="333333"/>
          <w:sz w:val="22"/>
          <w:szCs w:val="22"/>
        </w:rPr>
        <w:t>“El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14:paraId="2126DD48" w14:textId="77777777" w:rsidR="00834C1C" w:rsidRDefault="00834C1C" w:rsidP="00834C1C">
      <w:pPr>
        <w:ind w:left="720"/>
        <w:jc w:val="both"/>
        <w:rPr>
          <w:i/>
          <w:color w:val="333333"/>
          <w:sz w:val="22"/>
          <w:szCs w:val="22"/>
        </w:rPr>
      </w:pPr>
    </w:p>
    <w:p w14:paraId="6B03E2CD" w14:textId="77777777" w:rsidR="00834C1C" w:rsidRDefault="00834C1C" w:rsidP="00834C1C">
      <w:pPr>
        <w:ind w:left="720"/>
        <w:jc w:val="both"/>
        <w:rPr>
          <w:i/>
          <w:color w:val="333333"/>
          <w:sz w:val="22"/>
          <w:szCs w:val="22"/>
        </w:rPr>
      </w:pPr>
      <w:r>
        <w:rPr>
          <w:i/>
          <w:color w:val="333333"/>
          <w:sz w:val="22"/>
          <w:szCs w:val="22"/>
        </w:rPr>
        <w:t>La cultura en sus diversas manifestaciones es fundamento de la nacionalidad. El Estado reconoce la igualdad y dignidad de todas las que conviven en el país. El Estado promoverá la investigación, la ciencia, el desarrollo y la difusión de los valores culturales de la Nación…</w:t>
      </w:r>
    </w:p>
    <w:p w14:paraId="0F20D5E6" w14:textId="77777777" w:rsidR="00834C1C" w:rsidRDefault="00834C1C" w:rsidP="00834C1C">
      <w:pPr>
        <w:ind w:left="720"/>
        <w:jc w:val="both"/>
        <w:rPr>
          <w:i/>
          <w:color w:val="333333"/>
          <w:sz w:val="22"/>
          <w:szCs w:val="22"/>
        </w:rPr>
      </w:pPr>
    </w:p>
    <w:p w14:paraId="79BAA31B" w14:textId="77777777" w:rsidR="00834C1C" w:rsidRDefault="00834C1C" w:rsidP="00834C1C">
      <w:pPr>
        <w:ind w:left="720"/>
        <w:jc w:val="both"/>
        <w:rPr>
          <w:i/>
          <w:color w:val="333333"/>
          <w:sz w:val="22"/>
          <w:szCs w:val="22"/>
        </w:rPr>
      </w:pPr>
      <w:r>
        <w:rPr>
          <w:i/>
          <w:color w:val="333333"/>
          <w:sz w:val="22"/>
          <w:szCs w:val="22"/>
        </w:rPr>
        <w:t>“</w:t>
      </w:r>
      <w:r>
        <w:rPr>
          <w:b/>
          <w:i/>
          <w:color w:val="333333"/>
          <w:sz w:val="22"/>
          <w:szCs w:val="22"/>
        </w:rPr>
        <w:t>ARTÍCULO 71.</w:t>
      </w:r>
      <w:r>
        <w:rPr>
          <w:i/>
          <w:color w:val="333333"/>
          <w:sz w:val="22"/>
          <w:szCs w:val="22"/>
        </w:rPr>
        <w:t xml:space="preserve">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14:paraId="081038C0" w14:textId="77777777" w:rsidR="00834C1C" w:rsidRDefault="00834C1C" w:rsidP="00834C1C">
      <w:pPr>
        <w:ind w:left="720"/>
        <w:jc w:val="both"/>
        <w:rPr>
          <w:i/>
          <w:color w:val="333333"/>
          <w:sz w:val="22"/>
          <w:szCs w:val="22"/>
        </w:rPr>
      </w:pPr>
    </w:p>
    <w:p w14:paraId="715DCDA0" w14:textId="77777777" w:rsidR="00834C1C" w:rsidRPr="00944B7C" w:rsidRDefault="00834C1C" w:rsidP="00834C1C">
      <w:pPr>
        <w:ind w:left="720"/>
        <w:jc w:val="both"/>
        <w:rPr>
          <w:i/>
          <w:sz w:val="22"/>
          <w:szCs w:val="22"/>
          <w:shd w:val="clear" w:color="auto" w:fill="FFFFFF"/>
        </w:rPr>
      </w:pPr>
      <w:r w:rsidRPr="00944B7C">
        <w:rPr>
          <w:rStyle w:val="Textoennegrita"/>
          <w:i/>
          <w:sz w:val="22"/>
          <w:szCs w:val="22"/>
          <w:shd w:val="clear" w:color="auto" w:fill="FFFFFF"/>
        </w:rPr>
        <w:t>ARTÍCULO</w:t>
      </w:r>
      <w:bookmarkStart w:id="108" w:name="95"/>
      <w:bookmarkEnd w:id="108"/>
      <w:r w:rsidRPr="00944B7C">
        <w:rPr>
          <w:rStyle w:val="Textoennegrita"/>
          <w:i/>
          <w:sz w:val="22"/>
          <w:szCs w:val="22"/>
          <w:shd w:val="clear" w:color="auto" w:fill="FFFFFF"/>
        </w:rPr>
        <w:t> 95. </w:t>
      </w:r>
      <w:r w:rsidRPr="00944B7C">
        <w:rPr>
          <w:i/>
          <w:sz w:val="22"/>
          <w:szCs w:val="22"/>
          <w:shd w:val="clear" w:color="auto" w:fill="FFFFFF"/>
        </w:rPr>
        <w:t>La calidad de colombiano enaltece a todos los miembros de la comunidad nacional. Todos están en el deber de engrandecerla y dignificarla. El ejercicio de los derechos y libertades reconocidos en esta Constitución implica responsabilidades.</w:t>
      </w:r>
    </w:p>
    <w:p w14:paraId="36A675F3" w14:textId="77777777" w:rsidR="00834C1C" w:rsidRPr="00944B7C" w:rsidRDefault="00834C1C" w:rsidP="00834C1C">
      <w:pPr>
        <w:ind w:left="720"/>
        <w:jc w:val="both"/>
        <w:rPr>
          <w:i/>
          <w:sz w:val="22"/>
          <w:szCs w:val="22"/>
        </w:rPr>
      </w:pPr>
    </w:p>
    <w:p w14:paraId="2B07CAD0" w14:textId="77777777" w:rsidR="00834C1C" w:rsidRPr="00944B7C" w:rsidRDefault="00834C1C" w:rsidP="00834C1C">
      <w:pPr>
        <w:ind w:left="720"/>
        <w:jc w:val="both"/>
        <w:rPr>
          <w:i/>
          <w:sz w:val="22"/>
          <w:szCs w:val="22"/>
        </w:rPr>
      </w:pPr>
      <w:r w:rsidRPr="00944B7C">
        <w:rPr>
          <w:i/>
          <w:sz w:val="22"/>
          <w:szCs w:val="22"/>
        </w:rPr>
        <w:t>(…)</w:t>
      </w:r>
    </w:p>
    <w:p w14:paraId="64FC57BD" w14:textId="77777777" w:rsidR="00834C1C" w:rsidRPr="00944B7C" w:rsidRDefault="00834C1C" w:rsidP="00834C1C">
      <w:pPr>
        <w:ind w:left="720"/>
        <w:jc w:val="both"/>
        <w:rPr>
          <w:i/>
          <w:sz w:val="22"/>
          <w:szCs w:val="22"/>
        </w:rPr>
      </w:pPr>
    </w:p>
    <w:p w14:paraId="3FBEE71F" w14:textId="77777777" w:rsidR="00834C1C" w:rsidRPr="00944B7C" w:rsidRDefault="00834C1C" w:rsidP="00834C1C">
      <w:pPr>
        <w:ind w:left="720"/>
        <w:jc w:val="both"/>
        <w:rPr>
          <w:i/>
          <w:sz w:val="22"/>
          <w:szCs w:val="22"/>
        </w:rPr>
      </w:pPr>
      <w:r w:rsidRPr="00944B7C">
        <w:rPr>
          <w:i/>
          <w:sz w:val="22"/>
          <w:szCs w:val="22"/>
          <w:shd w:val="clear" w:color="auto" w:fill="FFFFFF"/>
        </w:rPr>
        <w:t>6. Propender al logro y mantenimiento de la paz</w:t>
      </w:r>
    </w:p>
    <w:p w14:paraId="6FBB7EF7" w14:textId="77777777" w:rsidR="00834C1C" w:rsidRDefault="00834C1C" w:rsidP="00834C1C">
      <w:pPr>
        <w:rPr>
          <w:i/>
          <w:sz w:val="22"/>
          <w:szCs w:val="22"/>
        </w:rPr>
      </w:pPr>
    </w:p>
    <w:p w14:paraId="7F0F56AA" w14:textId="08ACFEE6" w:rsidR="00834C1C" w:rsidRDefault="00834C1C" w:rsidP="00834C1C">
      <w:pPr>
        <w:rPr>
          <w:b/>
          <w:sz w:val="22"/>
          <w:szCs w:val="22"/>
        </w:rPr>
      </w:pPr>
      <w:r>
        <w:rPr>
          <w:b/>
          <w:sz w:val="22"/>
          <w:szCs w:val="22"/>
        </w:rPr>
        <w:t>4.3. LEYES.</w:t>
      </w:r>
    </w:p>
    <w:p w14:paraId="642EF678" w14:textId="77777777" w:rsidR="00834C1C" w:rsidRDefault="00834C1C" w:rsidP="00834C1C">
      <w:pPr>
        <w:rPr>
          <w:b/>
          <w:sz w:val="22"/>
          <w:szCs w:val="22"/>
        </w:rPr>
      </w:pPr>
    </w:p>
    <w:p w14:paraId="6D0EF118" w14:textId="0E9423D2" w:rsidR="00834C1C" w:rsidRDefault="00834C1C" w:rsidP="00834C1C">
      <w:pPr>
        <w:rPr>
          <w:b/>
          <w:sz w:val="22"/>
          <w:szCs w:val="22"/>
        </w:rPr>
      </w:pPr>
      <w:r>
        <w:rPr>
          <w:sz w:val="22"/>
          <w:szCs w:val="22"/>
        </w:rPr>
        <w:t>Ley 115 de 1994,</w:t>
      </w:r>
      <w:r>
        <w:rPr>
          <w:b/>
          <w:sz w:val="22"/>
          <w:szCs w:val="22"/>
        </w:rPr>
        <w:t xml:space="preserve"> </w:t>
      </w:r>
      <w:r>
        <w:rPr>
          <w:sz w:val="22"/>
          <w:szCs w:val="22"/>
        </w:rPr>
        <w:t>especialmente las finalidades establecidas en el artículo 5</w:t>
      </w:r>
      <w:r>
        <w:rPr>
          <w:b/>
          <w:sz w:val="22"/>
          <w:szCs w:val="22"/>
        </w:rPr>
        <w:t xml:space="preserve">. </w:t>
      </w:r>
    </w:p>
    <w:p w14:paraId="7ECBD601" w14:textId="77777777" w:rsidR="00834C1C" w:rsidRDefault="00834C1C" w:rsidP="00834C1C">
      <w:pPr>
        <w:rPr>
          <w:b/>
          <w:sz w:val="22"/>
          <w:szCs w:val="22"/>
        </w:rPr>
      </w:pPr>
    </w:p>
    <w:p w14:paraId="602ACC0C" w14:textId="77777777" w:rsidR="00834C1C" w:rsidRDefault="00834C1C" w:rsidP="00834C1C">
      <w:pPr>
        <w:rPr>
          <w:sz w:val="22"/>
          <w:szCs w:val="22"/>
        </w:rPr>
      </w:pPr>
      <w:r>
        <w:rPr>
          <w:sz w:val="22"/>
          <w:szCs w:val="22"/>
        </w:rPr>
        <w:t>Ley 397 de 1997 (Ley General de Cultura), fomenta el acceso democrático a la Cultura y el reconocimiento de la diversidad.</w:t>
      </w:r>
    </w:p>
    <w:p w14:paraId="6DA7E903" w14:textId="77777777" w:rsidR="00834C1C" w:rsidRDefault="00834C1C" w:rsidP="00834C1C">
      <w:pPr>
        <w:rPr>
          <w:sz w:val="22"/>
          <w:szCs w:val="22"/>
        </w:rPr>
      </w:pPr>
    </w:p>
    <w:p w14:paraId="79CFDE06" w14:textId="77777777" w:rsidR="00834C1C" w:rsidRDefault="00834C1C" w:rsidP="00834C1C">
      <w:pPr>
        <w:rPr>
          <w:sz w:val="22"/>
          <w:szCs w:val="22"/>
        </w:rPr>
      </w:pPr>
      <w:r>
        <w:rPr>
          <w:sz w:val="22"/>
          <w:szCs w:val="22"/>
        </w:rPr>
        <w:t>Ley estatutaria 1622 de 2013 “Por medio de la cual se expide el estatuto de ciudadanía juvenil y se dictan otras disposiciones”</w:t>
      </w:r>
      <w:r>
        <w:rPr>
          <w:i/>
          <w:sz w:val="22"/>
          <w:szCs w:val="22"/>
        </w:rPr>
        <w:t xml:space="preserve"> </w:t>
      </w:r>
      <w:r>
        <w:rPr>
          <w:sz w:val="22"/>
          <w:szCs w:val="22"/>
        </w:rPr>
        <w:t xml:space="preserve">modificada por la Ley 1885 de 2018. </w:t>
      </w:r>
    </w:p>
    <w:p w14:paraId="3B30EB51" w14:textId="77777777" w:rsidR="00834C1C" w:rsidRDefault="00834C1C" w:rsidP="00834C1C">
      <w:pPr>
        <w:rPr>
          <w:sz w:val="22"/>
          <w:szCs w:val="22"/>
        </w:rPr>
      </w:pPr>
    </w:p>
    <w:p w14:paraId="50B63ED3" w14:textId="13501D82" w:rsidR="00834C1C" w:rsidRDefault="00834C1C" w:rsidP="00834C1C">
      <w:pPr>
        <w:rPr>
          <w:sz w:val="22"/>
          <w:szCs w:val="22"/>
        </w:rPr>
      </w:pPr>
      <w:r>
        <w:rPr>
          <w:sz w:val="22"/>
          <w:szCs w:val="22"/>
        </w:rPr>
        <w:t>Ley 1804 de 2016 (Ley de Cero a Siempre), prioriza el desarrollo integral de niñas y niños.</w:t>
      </w:r>
    </w:p>
    <w:p w14:paraId="7A950708" w14:textId="77777777" w:rsidR="00834C1C" w:rsidRDefault="00834C1C" w:rsidP="00834C1C">
      <w:pPr>
        <w:ind w:firstLine="720"/>
        <w:rPr>
          <w:color w:val="333333"/>
          <w:sz w:val="22"/>
          <w:szCs w:val="22"/>
        </w:rPr>
      </w:pPr>
    </w:p>
    <w:p w14:paraId="423BAAB4" w14:textId="77777777" w:rsidR="00834C1C" w:rsidRDefault="00834C1C" w:rsidP="00834C1C">
      <w:pPr>
        <w:jc w:val="both"/>
        <w:rPr>
          <w:sz w:val="22"/>
          <w:szCs w:val="22"/>
        </w:rPr>
      </w:pPr>
      <w:r>
        <w:rPr>
          <w:sz w:val="22"/>
          <w:szCs w:val="22"/>
        </w:rPr>
        <w:t xml:space="preserve">Ley 2294 de 2023 “POR EL CUAL SE EXPIDE EL PLAN NACIONAL DE DESARROLLO 2022- 2026 “COLOMBIA POTENCIA MUNDIAL DE LA VIDA”, en sus artículos 187 y 188, este último modificó el artículo 64 de la Ley 397 de 1997, respecto al SISTEMA NACIONAL DE FORMACIÓN Y EDUCACIÓN ARTÍSTICA Y CULTURAL PARA LA CONVIVENCIA Y LA PAZ. </w:t>
      </w:r>
    </w:p>
    <w:p w14:paraId="06108B58" w14:textId="77777777" w:rsidR="00834C1C" w:rsidRDefault="00834C1C" w:rsidP="00834C1C">
      <w:pPr>
        <w:ind w:firstLine="720"/>
        <w:rPr>
          <w:b/>
          <w:sz w:val="22"/>
          <w:szCs w:val="22"/>
        </w:rPr>
      </w:pPr>
    </w:p>
    <w:p w14:paraId="43BE5B2D" w14:textId="77777777" w:rsidR="00834C1C" w:rsidRDefault="00834C1C" w:rsidP="00834C1C">
      <w:pPr>
        <w:rPr>
          <w:b/>
          <w:sz w:val="22"/>
          <w:szCs w:val="22"/>
        </w:rPr>
      </w:pPr>
      <w:r>
        <w:rPr>
          <w:b/>
          <w:sz w:val="22"/>
          <w:szCs w:val="22"/>
        </w:rPr>
        <w:t xml:space="preserve">4.4. NORMAS DISTRITALES. </w:t>
      </w:r>
    </w:p>
    <w:p w14:paraId="78BCADA1" w14:textId="77777777" w:rsidR="00834C1C" w:rsidRDefault="00834C1C" w:rsidP="00834C1C">
      <w:pPr>
        <w:ind w:firstLine="720"/>
        <w:rPr>
          <w:b/>
          <w:sz w:val="22"/>
          <w:szCs w:val="22"/>
        </w:rPr>
      </w:pPr>
    </w:p>
    <w:p w14:paraId="795DE2FC" w14:textId="77777777" w:rsidR="00834C1C" w:rsidRDefault="00834C1C" w:rsidP="00834C1C">
      <w:pPr>
        <w:rPr>
          <w:b/>
          <w:sz w:val="22"/>
          <w:szCs w:val="22"/>
        </w:rPr>
      </w:pPr>
      <w:r>
        <w:rPr>
          <w:sz w:val="22"/>
          <w:szCs w:val="22"/>
        </w:rPr>
        <w:t>El Acuerdo 257 de 2006,</w:t>
      </w:r>
      <w:r>
        <w:rPr>
          <w:b/>
          <w:sz w:val="22"/>
          <w:szCs w:val="22"/>
        </w:rPr>
        <w:t xml:space="preserve"> “</w:t>
      </w:r>
      <w:r>
        <w:rPr>
          <w:sz w:val="22"/>
          <w:szCs w:val="22"/>
          <w:highlight w:val="white"/>
        </w:rPr>
        <w:t xml:space="preserve">Por el cual se dictan normas básicas sobre la estructura, organización y funcionamiento de los organismos y de las entidades de Bogotá, Distrito </w:t>
      </w:r>
      <w:proofErr w:type="gramStart"/>
      <w:r>
        <w:rPr>
          <w:sz w:val="22"/>
          <w:szCs w:val="22"/>
          <w:highlight w:val="white"/>
        </w:rPr>
        <w:t>Capital,…</w:t>
      </w:r>
      <w:proofErr w:type="gramEnd"/>
      <w:r>
        <w:rPr>
          <w:sz w:val="22"/>
          <w:szCs w:val="22"/>
          <w:highlight w:val="white"/>
        </w:rPr>
        <w:t>”</w:t>
      </w:r>
    </w:p>
    <w:p w14:paraId="21D9D429" w14:textId="77777777" w:rsidR="00834C1C" w:rsidRDefault="00834C1C" w:rsidP="00834C1C">
      <w:pPr>
        <w:jc w:val="both"/>
        <w:rPr>
          <w:sz w:val="22"/>
          <w:szCs w:val="22"/>
          <w:highlight w:val="white"/>
        </w:rPr>
      </w:pPr>
    </w:p>
    <w:p w14:paraId="3CACF10D" w14:textId="77777777" w:rsidR="00834C1C" w:rsidRDefault="00834C1C" w:rsidP="00834C1C">
      <w:pPr>
        <w:jc w:val="both"/>
        <w:rPr>
          <w:sz w:val="22"/>
          <w:szCs w:val="22"/>
        </w:rPr>
      </w:pPr>
      <w:r>
        <w:rPr>
          <w:sz w:val="22"/>
          <w:szCs w:val="22"/>
        </w:rPr>
        <w:t>Acuerdo 672 de 2017</w:t>
      </w:r>
      <w:r>
        <w:rPr>
          <w:sz w:val="22"/>
          <w:szCs w:val="22"/>
          <w:highlight w:val="white"/>
        </w:rPr>
        <w:t xml:space="preserve"> “</w:t>
      </w:r>
      <w:r>
        <w:rPr>
          <w:sz w:val="22"/>
          <w:szCs w:val="22"/>
        </w:rPr>
        <w:t>Por el cual se establecen los lineamientos para la actualización de la Política de Juventud del Distrito Capital…”</w:t>
      </w:r>
    </w:p>
    <w:p w14:paraId="51A8567D" w14:textId="77777777" w:rsidR="00834C1C" w:rsidRDefault="00834C1C" w:rsidP="00834C1C">
      <w:pPr>
        <w:ind w:left="720"/>
        <w:jc w:val="both"/>
        <w:rPr>
          <w:sz w:val="22"/>
          <w:szCs w:val="22"/>
        </w:rPr>
      </w:pPr>
    </w:p>
    <w:p w14:paraId="420AE049" w14:textId="77777777" w:rsidR="00834C1C" w:rsidRDefault="00834C1C" w:rsidP="00834C1C">
      <w:pPr>
        <w:jc w:val="both"/>
        <w:rPr>
          <w:sz w:val="22"/>
          <w:szCs w:val="22"/>
          <w:highlight w:val="white"/>
        </w:rPr>
      </w:pPr>
      <w:r>
        <w:rPr>
          <w:sz w:val="22"/>
          <w:szCs w:val="22"/>
        </w:rPr>
        <w:t xml:space="preserve">Acuerdo 927 de 2024, Plan de Desarrollo Distrital vigente, prioriza la cultura como eje de transformación, y se hallan los programas (Art. 10) 10.7, </w:t>
      </w:r>
      <w:r>
        <w:rPr>
          <w:sz w:val="22"/>
          <w:szCs w:val="22"/>
          <w:highlight w:val="white"/>
        </w:rPr>
        <w:t>Bogotá, un territorio de paz y reconciliación en donde todos puedan volver a empezar</w:t>
      </w:r>
      <w:r>
        <w:rPr>
          <w:sz w:val="20"/>
          <w:szCs w:val="20"/>
        </w:rPr>
        <w:t xml:space="preserve">, </w:t>
      </w:r>
      <w:r>
        <w:rPr>
          <w:sz w:val="22"/>
          <w:szCs w:val="22"/>
        </w:rPr>
        <w:t xml:space="preserve">10.8 </w:t>
      </w:r>
      <w:r>
        <w:rPr>
          <w:color w:val="333333"/>
          <w:sz w:val="22"/>
          <w:szCs w:val="22"/>
          <w:highlight w:val="white"/>
        </w:rPr>
        <w:t xml:space="preserve">Bogotá deportiva, recreativa, artística, patrimonial e intercultural, artículo </w:t>
      </w:r>
      <w:r>
        <w:rPr>
          <w:sz w:val="22"/>
          <w:szCs w:val="22"/>
          <w:highlight w:val="white"/>
        </w:rPr>
        <w:t>116. Cooperación estratégica con el sector privado para el desarrollo de eventos deportivos, sociales y culturales. A</w:t>
      </w:r>
      <w:r>
        <w:rPr>
          <w:color w:val="333333"/>
          <w:sz w:val="22"/>
          <w:szCs w:val="22"/>
          <w:highlight w:val="white"/>
        </w:rPr>
        <w:t xml:space="preserve">rtículo 122.3 </w:t>
      </w:r>
      <w:r>
        <w:rPr>
          <w:sz w:val="22"/>
          <w:szCs w:val="22"/>
          <w:highlight w:val="white"/>
        </w:rPr>
        <w:t>Cultura, recreación y deporte- Desarrollo de jornadas y actividades culturales, artísticas y de recreación con criterios diferenciales. - Acciones dirigidas a fortalecer la identidad cultural en el marco de la diversidad.</w:t>
      </w:r>
    </w:p>
    <w:p w14:paraId="364B396C" w14:textId="77777777" w:rsidR="00834C1C" w:rsidRDefault="00834C1C" w:rsidP="00834C1C">
      <w:pPr>
        <w:jc w:val="both"/>
        <w:rPr>
          <w:sz w:val="22"/>
          <w:szCs w:val="22"/>
        </w:rPr>
      </w:pPr>
    </w:p>
    <w:p w14:paraId="7EE6A318" w14:textId="77777777" w:rsidR="00834C1C" w:rsidRDefault="00834C1C" w:rsidP="00834C1C">
      <w:pPr>
        <w:jc w:val="both"/>
        <w:rPr>
          <w:sz w:val="22"/>
          <w:szCs w:val="22"/>
          <w:highlight w:val="white"/>
        </w:rPr>
      </w:pPr>
      <w:r>
        <w:rPr>
          <w:sz w:val="22"/>
          <w:szCs w:val="22"/>
        </w:rPr>
        <w:t>Decreto 499 de 2011 “Por</w:t>
      </w:r>
      <w:r>
        <w:rPr>
          <w:sz w:val="22"/>
          <w:szCs w:val="22"/>
          <w:highlight w:val="white"/>
        </w:rPr>
        <w:t xml:space="preserve"> el cual se crea el Sistema Distrital de Juventud y se dictan otras disposiciones”</w:t>
      </w:r>
    </w:p>
    <w:p w14:paraId="6F7BE84D" w14:textId="745ADD4A" w:rsidR="00834C1C" w:rsidRDefault="00834C1C" w:rsidP="00834C1C">
      <w:pPr>
        <w:jc w:val="both"/>
        <w:rPr>
          <w:sz w:val="18"/>
          <w:szCs w:val="18"/>
        </w:rPr>
      </w:pPr>
    </w:p>
    <w:p w14:paraId="7F8BC0CA" w14:textId="77777777" w:rsidR="00834C1C" w:rsidRDefault="00834C1C" w:rsidP="00834C1C">
      <w:pPr>
        <w:ind w:firstLine="720"/>
        <w:rPr>
          <w:b/>
          <w:sz w:val="22"/>
          <w:szCs w:val="22"/>
        </w:rPr>
      </w:pPr>
    </w:p>
    <w:p w14:paraId="2F6FF819" w14:textId="77777777" w:rsidR="00834C1C" w:rsidRDefault="00834C1C" w:rsidP="00834C1C">
      <w:pPr>
        <w:rPr>
          <w:b/>
          <w:sz w:val="22"/>
          <w:szCs w:val="22"/>
        </w:rPr>
      </w:pPr>
      <w:r>
        <w:rPr>
          <w:b/>
          <w:sz w:val="22"/>
          <w:szCs w:val="22"/>
        </w:rPr>
        <w:t>5. IMPACTO FISCAL</w:t>
      </w:r>
    </w:p>
    <w:p w14:paraId="758DB484" w14:textId="77777777" w:rsidR="00834C1C" w:rsidRDefault="00834C1C" w:rsidP="00834C1C">
      <w:pPr>
        <w:ind w:firstLine="720"/>
        <w:rPr>
          <w:b/>
          <w:i/>
          <w:sz w:val="22"/>
          <w:szCs w:val="22"/>
        </w:rPr>
      </w:pPr>
    </w:p>
    <w:p w14:paraId="58531933" w14:textId="77777777" w:rsidR="00834C1C" w:rsidRDefault="00834C1C" w:rsidP="00834C1C">
      <w:pPr>
        <w:jc w:val="both"/>
        <w:rPr>
          <w:sz w:val="22"/>
          <w:szCs w:val="22"/>
        </w:rPr>
      </w:pPr>
      <w:r>
        <w:rPr>
          <w:sz w:val="22"/>
          <w:szCs w:val="22"/>
        </w:rPr>
        <w:t xml:space="preserve">El Artículo 7 de la Ley 819 de 2003, estableció: </w:t>
      </w:r>
    </w:p>
    <w:p w14:paraId="06FA8D14" w14:textId="77777777" w:rsidR="00834C1C" w:rsidRDefault="00834C1C" w:rsidP="00834C1C">
      <w:pPr>
        <w:ind w:left="720"/>
        <w:jc w:val="both"/>
        <w:rPr>
          <w:i/>
          <w:sz w:val="22"/>
          <w:szCs w:val="22"/>
        </w:rPr>
      </w:pPr>
    </w:p>
    <w:p w14:paraId="5502D9AF" w14:textId="77777777" w:rsidR="00834C1C" w:rsidRDefault="00834C1C" w:rsidP="00834C1C">
      <w:pPr>
        <w:ind w:left="720"/>
        <w:jc w:val="both"/>
        <w:rPr>
          <w:i/>
          <w:sz w:val="22"/>
          <w:szCs w:val="22"/>
        </w:rPr>
      </w:pPr>
      <w:r>
        <w:rPr>
          <w:i/>
          <w:sz w:val="22"/>
          <w:szCs w:val="22"/>
        </w:rPr>
        <w:t xml:space="preserve">“En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w:t>
      </w:r>
      <w:r>
        <w:rPr>
          <w:i/>
          <w:sz w:val="22"/>
          <w:szCs w:val="22"/>
        </w:rPr>
        <w:lastRenderedPageBreak/>
        <w:t>ponencias de trámite respectivas los costos fiscales de la iniciativa y la fuente de ingreso adicional generada para el financiamiento de dicho costo”.</w:t>
      </w:r>
    </w:p>
    <w:p w14:paraId="6965E8DC" w14:textId="77777777" w:rsidR="00834C1C" w:rsidRDefault="00834C1C" w:rsidP="00834C1C">
      <w:pPr>
        <w:ind w:left="720"/>
        <w:jc w:val="both"/>
        <w:rPr>
          <w:i/>
          <w:sz w:val="22"/>
          <w:szCs w:val="22"/>
        </w:rPr>
      </w:pPr>
    </w:p>
    <w:p w14:paraId="05A33B68" w14:textId="166B78D1" w:rsidR="00834C1C" w:rsidRDefault="00834C1C" w:rsidP="00834C1C">
      <w:pPr>
        <w:jc w:val="both"/>
        <w:rPr>
          <w:sz w:val="22"/>
          <w:szCs w:val="22"/>
        </w:rPr>
      </w:pPr>
      <w:r>
        <w:rPr>
          <w:sz w:val="22"/>
          <w:szCs w:val="22"/>
        </w:rPr>
        <w:t xml:space="preserve">Con fundamento a la norma precitada, la ejecución del </w:t>
      </w:r>
      <w:r w:rsidRPr="0004160E">
        <w:rPr>
          <w:b/>
          <w:i/>
          <w:sz w:val="22"/>
          <w:szCs w:val="22"/>
        </w:rPr>
        <w:t>FESTIVAL DISTRITAL MUSICAL ESTUDIANTIL</w:t>
      </w:r>
      <w:r w:rsidRPr="0004160E">
        <w:rPr>
          <w:sz w:val="22"/>
          <w:szCs w:val="22"/>
        </w:rPr>
        <w:t xml:space="preserve"> </w:t>
      </w:r>
      <w:r w:rsidRPr="0004160E">
        <w:rPr>
          <w:b/>
          <w:i/>
          <w:sz w:val="22"/>
          <w:szCs w:val="22"/>
        </w:rPr>
        <w:t>POR LA PAZ Y L</w:t>
      </w:r>
      <w:r>
        <w:rPr>
          <w:b/>
          <w:i/>
          <w:sz w:val="22"/>
          <w:szCs w:val="22"/>
        </w:rPr>
        <w:t>A RECONCILIACIÓN EN BOGOTÁ D. C.</w:t>
      </w:r>
      <w:r w:rsidRPr="0004160E">
        <w:rPr>
          <w:b/>
          <w:i/>
          <w:sz w:val="22"/>
          <w:szCs w:val="22"/>
        </w:rPr>
        <w:t>,</w:t>
      </w:r>
      <w:r>
        <w:rPr>
          <w:b/>
          <w:i/>
          <w:sz w:val="22"/>
          <w:szCs w:val="22"/>
        </w:rPr>
        <w:t>”</w:t>
      </w:r>
      <w:r>
        <w:rPr>
          <w:sz w:val="22"/>
          <w:szCs w:val="22"/>
        </w:rPr>
        <w:t xml:space="preserve"> se realizará con cargo a los recursos del presupuesto del sector cultural en articulación con otras entidades, sin comprometer vigencias futuras ni generar nuevos gastos permanentes. La Secretaría de Cultura, Recreación y Deporte será la entidad encargada de su implementación quien articulará con otras entidades distritales, fondos de cooperación internacional, entidades de la nación y el sector privado para complementar su financiación.</w:t>
      </w:r>
    </w:p>
    <w:p w14:paraId="622AC571" w14:textId="77777777" w:rsidR="00834C1C" w:rsidRDefault="00834C1C" w:rsidP="00834C1C">
      <w:pPr>
        <w:ind w:left="720"/>
        <w:jc w:val="both"/>
        <w:rPr>
          <w:sz w:val="22"/>
          <w:szCs w:val="22"/>
        </w:rPr>
      </w:pPr>
    </w:p>
    <w:p w14:paraId="1DE576E4" w14:textId="77777777" w:rsidR="00834C1C" w:rsidRDefault="00834C1C" w:rsidP="00834C1C">
      <w:pPr>
        <w:jc w:val="both"/>
        <w:rPr>
          <w:sz w:val="22"/>
          <w:szCs w:val="22"/>
        </w:rPr>
      </w:pPr>
      <w:r>
        <w:rPr>
          <w:sz w:val="22"/>
          <w:szCs w:val="22"/>
        </w:rPr>
        <w:t>La proyección presupuestal se determinará en el marco de los planes operativos anuales y deberá ser coherente con los principios de sostenibilidad fiscal, eficiencia del gasto y focalización territorial.</w:t>
      </w:r>
    </w:p>
    <w:p w14:paraId="070EBF74" w14:textId="77777777" w:rsidR="00834C1C" w:rsidRDefault="00834C1C" w:rsidP="00834C1C">
      <w:pPr>
        <w:ind w:left="720"/>
        <w:jc w:val="both"/>
        <w:rPr>
          <w:sz w:val="22"/>
          <w:szCs w:val="22"/>
        </w:rPr>
      </w:pPr>
    </w:p>
    <w:p w14:paraId="5BD38893" w14:textId="77777777" w:rsidR="00834C1C" w:rsidRDefault="00834C1C" w:rsidP="00834C1C">
      <w:pPr>
        <w:jc w:val="both"/>
        <w:rPr>
          <w:sz w:val="22"/>
          <w:szCs w:val="22"/>
        </w:rPr>
      </w:pPr>
      <w:r>
        <w:rPr>
          <w:sz w:val="22"/>
          <w:szCs w:val="22"/>
        </w:rPr>
        <w:t xml:space="preserve">De conformidad con el artículo 7 de la Ley 819 de 2003, la presente iniciativa </w:t>
      </w:r>
      <w:r>
        <w:rPr>
          <w:b/>
          <w:sz w:val="22"/>
          <w:szCs w:val="22"/>
        </w:rPr>
        <w:t xml:space="preserve">NO </w:t>
      </w:r>
      <w:r>
        <w:rPr>
          <w:sz w:val="22"/>
          <w:szCs w:val="22"/>
        </w:rPr>
        <w:t xml:space="preserve">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 </w:t>
      </w:r>
    </w:p>
    <w:p w14:paraId="5D2B5B86" w14:textId="77777777" w:rsidR="00834C1C" w:rsidRDefault="00834C1C" w:rsidP="00834C1C">
      <w:pPr>
        <w:ind w:left="720"/>
        <w:jc w:val="both"/>
        <w:rPr>
          <w:sz w:val="22"/>
          <w:szCs w:val="22"/>
        </w:rPr>
      </w:pPr>
    </w:p>
    <w:p w14:paraId="6842C1E0" w14:textId="3406B2FB" w:rsidR="00834C1C" w:rsidRDefault="00834C1C" w:rsidP="00834C1C">
      <w:pPr>
        <w:jc w:val="both"/>
        <w:rPr>
          <w:i/>
          <w:sz w:val="22"/>
          <w:szCs w:val="22"/>
        </w:rPr>
      </w:pPr>
    </w:p>
    <w:p w14:paraId="64148B49" w14:textId="5DEEEF6E" w:rsidR="00834C1C" w:rsidRPr="00903EEB" w:rsidRDefault="00834C1C" w:rsidP="00834C1C">
      <w:pPr>
        <w:jc w:val="both"/>
        <w:rPr>
          <w:b/>
          <w:sz w:val="22"/>
          <w:szCs w:val="22"/>
        </w:rPr>
      </w:pPr>
      <w:r w:rsidRPr="00903EEB">
        <w:rPr>
          <w:b/>
          <w:sz w:val="22"/>
          <w:szCs w:val="22"/>
        </w:rPr>
        <w:t>6. COMPETENCIA DEL CONCEJO </w:t>
      </w:r>
      <w:r w:rsidR="00B14FAF" w:rsidRPr="00903EEB">
        <w:rPr>
          <w:b/>
          <w:sz w:val="22"/>
          <w:szCs w:val="22"/>
        </w:rPr>
        <w:t xml:space="preserve">DE BOGOTÁ </w:t>
      </w:r>
    </w:p>
    <w:p w14:paraId="0330525B" w14:textId="77777777" w:rsidR="00834C1C" w:rsidRPr="00903EEB" w:rsidRDefault="00834C1C" w:rsidP="00834C1C">
      <w:pPr>
        <w:ind w:left="720"/>
        <w:jc w:val="both"/>
        <w:rPr>
          <w:b/>
          <w:sz w:val="22"/>
          <w:szCs w:val="22"/>
        </w:rPr>
      </w:pPr>
    </w:p>
    <w:p w14:paraId="6FD41092" w14:textId="77777777" w:rsidR="00834C1C" w:rsidRPr="00903EEB" w:rsidRDefault="00834C1C" w:rsidP="00834C1C">
      <w:pPr>
        <w:jc w:val="both"/>
        <w:rPr>
          <w:sz w:val="22"/>
          <w:szCs w:val="22"/>
        </w:rPr>
      </w:pPr>
      <w:r w:rsidRPr="00903EEB">
        <w:rPr>
          <w:sz w:val="22"/>
          <w:szCs w:val="22"/>
        </w:rPr>
        <w:t xml:space="preserve">El Concejo de Bogotá D.C., tiene la competencia para dictar normas relacionadas con la naturaleza y el alcance del presente Proyecto de Acuerdo, según las disposiciones constitucionales y legales vigentes. </w:t>
      </w:r>
    </w:p>
    <w:p w14:paraId="358CB4FE" w14:textId="77777777" w:rsidR="00834C1C" w:rsidRPr="00903EEB" w:rsidRDefault="00834C1C" w:rsidP="00834C1C">
      <w:pPr>
        <w:ind w:left="720"/>
        <w:jc w:val="both"/>
        <w:rPr>
          <w:sz w:val="22"/>
          <w:szCs w:val="22"/>
        </w:rPr>
      </w:pPr>
    </w:p>
    <w:p w14:paraId="720839BB" w14:textId="77777777" w:rsidR="00834C1C" w:rsidRPr="00903EEB" w:rsidRDefault="00834C1C" w:rsidP="00834C1C">
      <w:pPr>
        <w:jc w:val="both"/>
        <w:rPr>
          <w:b/>
          <w:sz w:val="22"/>
          <w:szCs w:val="22"/>
        </w:rPr>
      </w:pPr>
      <w:r w:rsidRPr="00903EEB">
        <w:rPr>
          <w:sz w:val="22"/>
          <w:szCs w:val="22"/>
        </w:rPr>
        <w:t xml:space="preserve">En primer lugar, el </w:t>
      </w:r>
      <w:r w:rsidRPr="00903EEB">
        <w:rPr>
          <w:i/>
          <w:sz w:val="22"/>
          <w:szCs w:val="22"/>
        </w:rPr>
        <w:t>artículo 313 de la Constitución Política de Colombia</w:t>
      </w:r>
      <w:r w:rsidRPr="00903EEB">
        <w:rPr>
          <w:sz w:val="22"/>
          <w:szCs w:val="22"/>
        </w:rPr>
        <w:t xml:space="preserve"> establece que:</w:t>
      </w:r>
    </w:p>
    <w:p w14:paraId="409BA362" w14:textId="77777777" w:rsidR="00834C1C" w:rsidRPr="00903EEB" w:rsidRDefault="00834C1C" w:rsidP="00834C1C">
      <w:pPr>
        <w:rPr>
          <w:rFonts w:eastAsia="Times New Roman"/>
          <w:sz w:val="22"/>
          <w:szCs w:val="22"/>
        </w:rPr>
      </w:pPr>
    </w:p>
    <w:p w14:paraId="2DD7C889" w14:textId="77777777" w:rsidR="00834C1C" w:rsidRPr="00903EEB" w:rsidRDefault="00834C1C" w:rsidP="00834C1C">
      <w:pPr>
        <w:spacing w:before="20" w:after="20"/>
        <w:ind w:left="1440"/>
        <w:jc w:val="both"/>
        <w:rPr>
          <w:rFonts w:eastAsia="Times New Roman"/>
          <w:sz w:val="22"/>
          <w:szCs w:val="22"/>
        </w:rPr>
      </w:pPr>
      <w:r w:rsidRPr="00903EEB">
        <w:rPr>
          <w:sz w:val="22"/>
          <w:szCs w:val="22"/>
        </w:rPr>
        <w:t>“</w:t>
      </w:r>
      <w:r w:rsidRPr="00903EEB">
        <w:rPr>
          <w:i/>
          <w:sz w:val="22"/>
          <w:szCs w:val="22"/>
        </w:rPr>
        <w:t>ARTÍCULO 313. Corresponde a los Concejos:</w:t>
      </w:r>
    </w:p>
    <w:p w14:paraId="4A34F2C1" w14:textId="77777777" w:rsidR="00834C1C" w:rsidRPr="00903EEB" w:rsidRDefault="00834C1C" w:rsidP="00834C1C">
      <w:pPr>
        <w:ind w:left="874"/>
        <w:rPr>
          <w:rFonts w:eastAsia="Times New Roman"/>
          <w:sz w:val="22"/>
          <w:szCs w:val="22"/>
        </w:rPr>
      </w:pPr>
    </w:p>
    <w:p w14:paraId="6C51BEC9" w14:textId="77777777" w:rsidR="00834C1C" w:rsidRPr="00903EEB" w:rsidRDefault="00834C1C" w:rsidP="00834C1C">
      <w:pPr>
        <w:spacing w:before="20" w:after="20"/>
        <w:ind w:left="1440"/>
        <w:jc w:val="both"/>
        <w:rPr>
          <w:rFonts w:eastAsia="Times New Roman"/>
          <w:sz w:val="22"/>
          <w:szCs w:val="22"/>
        </w:rPr>
      </w:pPr>
      <w:r w:rsidRPr="00903EEB">
        <w:rPr>
          <w:i/>
          <w:sz w:val="22"/>
          <w:szCs w:val="22"/>
        </w:rPr>
        <w:t>1. Reglamentar las funciones y la eficiente prestación de los servicios a cargo del municipio.</w:t>
      </w:r>
    </w:p>
    <w:p w14:paraId="17111BB5" w14:textId="77777777" w:rsidR="00834C1C" w:rsidRPr="00903EEB" w:rsidRDefault="00834C1C" w:rsidP="00834C1C">
      <w:pPr>
        <w:spacing w:before="20" w:after="20"/>
        <w:ind w:left="1440"/>
        <w:jc w:val="both"/>
        <w:rPr>
          <w:i/>
          <w:sz w:val="22"/>
          <w:szCs w:val="22"/>
        </w:rPr>
      </w:pPr>
      <w:r w:rsidRPr="00903EEB">
        <w:rPr>
          <w:i/>
          <w:sz w:val="22"/>
          <w:szCs w:val="22"/>
        </w:rPr>
        <w:t xml:space="preserve"> </w:t>
      </w:r>
    </w:p>
    <w:p w14:paraId="0660BDCF" w14:textId="77777777" w:rsidR="00834C1C" w:rsidRPr="00903EEB" w:rsidRDefault="00834C1C" w:rsidP="00834C1C">
      <w:pPr>
        <w:spacing w:before="20" w:after="20"/>
        <w:ind w:left="1440"/>
        <w:jc w:val="both"/>
        <w:rPr>
          <w:rFonts w:eastAsia="Times New Roman"/>
          <w:sz w:val="22"/>
          <w:szCs w:val="22"/>
        </w:rPr>
      </w:pPr>
      <w:r w:rsidRPr="00903EEB">
        <w:rPr>
          <w:i/>
          <w:sz w:val="22"/>
          <w:szCs w:val="22"/>
        </w:rPr>
        <w:t>(...)</w:t>
      </w:r>
    </w:p>
    <w:p w14:paraId="485E5383" w14:textId="77777777" w:rsidR="00834C1C" w:rsidRPr="00903EEB" w:rsidRDefault="00834C1C" w:rsidP="00834C1C">
      <w:pPr>
        <w:spacing w:before="20" w:after="20"/>
        <w:ind w:left="1440"/>
        <w:jc w:val="both"/>
        <w:rPr>
          <w:i/>
          <w:sz w:val="22"/>
          <w:szCs w:val="22"/>
        </w:rPr>
      </w:pPr>
    </w:p>
    <w:p w14:paraId="65B6B3F6" w14:textId="77777777" w:rsidR="00834C1C" w:rsidRPr="00903EEB" w:rsidRDefault="00834C1C" w:rsidP="00834C1C">
      <w:pPr>
        <w:spacing w:before="20" w:after="20"/>
        <w:ind w:left="1440"/>
        <w:jc w:val="both"/>
        <w:rPr>
          <w:rFonts w:eastAsia="Times New Roman"/>
          <w:sz w:val="22"/>
          <w:szCs w:val="22"/>
        </w:rPr>
      </w:pPr>
      <w:r w:rsidRPr="00903EEB">
        <w:rPr>
          <w:i/>
          <w:sz w:val="22"/>
          <w:szCs w:val="22"/>
        </w:rPr>
        <w:t>9. Dictar las normas necesarias para el control, la preservación y defensa del patrimonio ecológico y cultural del municipio</w:t>
      </w:r>
      <w:r w:rsidRPr="00903EEB">
        <w:rPr>
          <w:sz w:val="22"/>
          <w:szCs w:val="22"/>
        </w:rPr>
        <w:t>”.</w:t>
      </w:r>
    </w:p>
    <w:p w14:paraId="2D22C95F" w14:textId="77777777" w:rsidR="00834C1C" w:rsidRPr="00903EEB" w:rsidRDefault="00834C1C" w:rsidP="00834C1C">
      <w:pPr>
        <w:ind w:left="720"/>
        <w:jc w:val="both"/>
        <w:rPr>
          <w:sz w:val="22"/>
          <w:szCs w:val="22"/>
        </w:rPr>
      </w:pPr>
    </w:p>
    <w:p w14:paraId="2A9415A8" w14:textId="77777777" w:rsidR="00834C1C" w:rsidRPr="00903EEB" w:rsidRDefault="00834C1C" w:rsidP="00834C1C">
      <w:pPr>
        <w:jc w:val="both"/>
        <w:rPr>
          <w:sz w:val="22"/>
          <w:szCs w:val="22"/>
        </w:rPr>
      </w:pPr>
      <w:r w:rsidRPr="00903EEB">
        <w:rPr>
          <w:sz w:val="22"/>
          <w:szCs w:val="22"/>
        </w:rPr>
        <w:t>El Decreto Ley 1421 estableció en el artículo 12, numerales 1 y 25, lo siguiente:</w:t>
      </w:r>
    </w:p>
    <w:p w14:paraId="0E0FA733" w14:textId="77777777" w:rsidR="00834C1C" w:rsidRPr="00903EEB" w:rsidRDefault="00834C1C" w:rsidP="00834C1C">
      <w:pPr>
        <w:ind w:left="720"/>
        <w:jc w:val="both"/>
        <w:rPr>
          <w:i/>
          <w:sz w:val="22"/>
          <w:szCs w:val="22"/>
        </w:rPr>
      </w:pPr>
    </w:p>
    <w:p w14:paraId="098E08DA" w14:textId="77777777" w:rsidR="00834C1C" w:rsidRPr="00903EEB" w:rsidRDefault="00834C1C" w:rsidP="00834C1C">
      <w:pPr>
        <w:ind w:left="720"/>
        <w:jc w:val="both"/>
        <w:rPr>
          <w:i/>
          <w:sz w:val="22"/>
          <w:szCs w:val="22"/>
        </w:rPr>
      </w:pPr>
      <w:r w:rsidRPr="00903EEB">
        <w:rPr>
          <w:i/>
          <w:sz w:val="22"/>
          <w:szCs w:val="22"/>
        </w:rPr>
        <w:t>"Artículo 12. Atribuciones. Corresponde al Concejo Distrital, de conformidad con la Constitución y la ley:</w:t>
      </w:r>
    </w:p>
    <w:p w14:paraId="28F644F3" w14:textId="77777777" w:rsidR="00834C1C" w:rsidRPr="00903EEB" w:rsidRDefault="00834C1C" w:rsidP="00834C1C">
      <w:pPr>
        <w:numPr>
          <w:ilvl w:val="0"/>
          <w:numId w:val="45"/>
        </w:numPr>
        <w:spacing w:before="280" w:after="280"/>
        <w:ind w:left="1800" w:right="263"/>
        <w:jc w:val="both"/>
        <w:rPr>
          <w:i/>
          <w:sz w:val="22"/>
          <w:szCs w:val="22"/>
        </w:rPr>
      </w:pPr>
      <w:r w:rsidRPr="00903EEB">
        <w:rPr>
          <w:i/>
          <w:sz w:val="22"/>
          <w:szCs w:val="22"/>
        </w:rPr>
        <w:t>Dictar las normas necesarias para garantizar el adecuado cumplimiento de las funciones y la eficiente prestación de los servicios a cargo del Distrito. (…)</w:t>
      </w:r>
    </w:p>
    <w:p w14:paraId="7F5F826F" w14:textId="0430BDD4" w:rsidR="00834C1C" w:rsidRPr="00903EEB" w:rsidRDefault="00834C1C" w:rsidP="00B14FAF">
      <w:pPr>
        <w:spacing w:after="150"/>
        <w:ind w:left="1080" w:right="263"/>
        <w:jc w:val="both"/>
        <w:rPr>
          <w:i/>
          <w:sz w:val="22"/>
          <w:szCs w:val="22"/>
        </w:rPr>
      </w:pPr>
      <w:bookmarkStart w:id="109" w:name="_heading=h.y9s1gukkt5k9" w:colFirst="0" w:colLast="0"/>
      <w:bookmarkEnd w:id="109"/>
      <w:r w:rsidRPr="00903EEB">
        <w:rPr>
          <w:i/>
          <w:sz w:val="22"/>
          <w:szCs w:val="22"/>
        </w:rPr>
        <w:t xml:space="preserve">    25. Cumplir las demás funciones que le asignen las disposiciones vigentes</w:t>
      </w:r>
      <w:bookmarkStart w:id="110" w:name="_heading=h.6wp7r9m29wt7" w:colFirst="0" w:colLast="0"/>
      <w:bookmarkEnd w:id="110"/>
    </w:p>
    <w:p w14:paraId="0E1BC84D" w14:textId="77777777" w:rsidR="00834C1C" w:rsidRPr="00903EEB" w:rsidRDefault="00834C1C" w:rsidP="00834C1C">
      <w:pPr>
        <w:spacing w:after="150"/>
        <w:ind w:right="263"/>
        <w:jc w:val="both"/>
        <w:rPr>
          <w:i/>
          <w:sz w:val="22"/>
          <w:szCs w:val="22"/>
        </w:rPr>
      </w:pPr>
      <w:r w:rsidRPr="00903EEB">
        <w:rPr>
          <w:sz w:val="22"/>
          <w:szCs w:val="22"/>
          <w:highlight w:val="white"/>
        </w:rPr>
        <w:t xml:space="preserve">El presente Proyecto de Acuerdo no se contrapone a lo dispuesto en el Artículo 13 del Decreto Ley 1421 de 1993, en cuanto a que la iniciativa de los acuerdos a que se refieren los numerales 2º, 3º, 4º, 5º, 8º, 9º, 14, 16, 17 y 21 del artículo 12 (ibídem) son de iniciativa del Alcalde. </w:t>
      </w:r>
    </w:p>
    <w:p w14:paraId="5ADFDBB5" w14:textId="77777777" w:rsidR="00834C1C" w:rsidRPr="00903EEB" w:rsidRDefault="00834C1C" w:rsidP="00834C1C">
      <w:pPr>
        <w:spacing w:after="150"/>
        <w:ind w:left="720" w:right="263"/>
        <w:jc w:val="both"/>
        <w:rPr>
          <w:b/>
          <w:sz w:val="22"/>
          <w:szCs w:val="22"/>
        </w:rPr>
      </w:pPr>
      <w:bookmarkStart w:id="111" w:name="_heading=h.ug6td08azhp7" w:colFirst="0" w:colLast="0"/>
      <w:bookmarkEnd w:id="111"/>
    </w:p>
    <w:p w14:paraId="58FC8F43" w14:textId="77777777" w:rsidR="00834C1C" w:rsidRPr="00903EEB" w:rsidRDefault="00834C1C" w:rsidP="00834C1C">
      <w:pPr>
        <w:spacing w:after="150"/>
        <w:ind w:right="263"/>
        <w:jc w:val="both"/>
        <w:rPr>
          <w:b/>
          <w:sz w:val="22"/>
          <w:szCs w:val="22"/>
        </w:rPr>
      </w:pPr>
      <w:r w:rsidRPr="00903EEB">
        <w:rPr>
          <w:b/>
          <w:sz w:val="22"/>
          <w:szCs w:val="22"/>
        </w:rPr>
        <w:t>7. BIBLIOGRAFÍA</w:t>
      </w:r>
    </w:p>
    <w:p w14:paraId="6C10D561" w14:textId="77777777" w:rsidR="00834C1C" w:rsidRPr="00903EEB" w:rsidRDefault="00834C1C" w:rsidP="00834C1C">
      <w:pPr>
        <w:ind w:left="720" w:right="263"/>
        <w:jc w:val="both"/>
        <w:rPr>
          <w:b/>
          <w:i/>
          <w:sz w:val="22"/>
          <w:szCs w:val="22"/>
        </w:rPr>
      </w:pPr>
      <w:bookmarkStart w:id="112" w:name="_heading=h.g919oq7ebyx" w:colFirst="0" w:colLast="0"/>
      <w:bookmarkEnd w:id="112"/>
    </w:p>
    <w:p w14:paraId="5CD6D47C" w14:textId="77777777" w:rsidR="00834C1C" w:rsidRPr="00903EEB" w:rsidRDefault="00834C1C" w:rsidP="00834C1C">
      <w:pPr>
        <w:ind w:right="263"/>
        <w:jc w:val="both"/>
        <w:rPr>
          <w:sz w:val="22"/>
          <w:szCs w:val="22"/>
        </w:rPr>
      </w:pPr>
      <w:bookmarkStart w:id="113" w:name="_heading=h.jw8wy1vr7bwl" w:colFirst="0" w:colLast="0"/>
      <w:bookmarkEnd w:id="113"/>
      <w:r w:rsidRPr="00903EEB">
        <w:rPr>
          <w:sz w:val="22"/>
          <w:szCs w:val="22"/>
        </w:rPr>
        <w:t>Zuleta, Estanislao (1982). Sobre la lectura. Medellín: Universidad del Valle. Obra fundamental del pensador colombiano que destaca la lectura y la cultura como prácticas emancipadoras y críticas, base para una ciudadanía reflexiva y comprometida con la democracia y la paz.</w:t>
      </w:r>
    </w:p>
    <w:p w14:paraId="38A288C4" w14:textId="77777777" w:rsidR="00834C1C" w:rsidRPr="00903EEB" w:rsidRDefault="00834C1C" w:rsidP="00834C1C">
      <w:pPr>
        <w:ind w:left="720" w:right="263"/>
        <w:jc w:val="both"/>
        <w:rPr>
          <w:sz w:val="22"/>
          <w:szCs w:val="22"/>
        </w:rPr>
      </w:pPr>
      <w:bookmarkStart w:id="114" w:name="_heading=h.2narbwvdsct1" w:colFirst="0" w:colLast="0"/>
      <w:bookmarkEnd w:id="114"/>
    </w:p>
    <w:p w14:paraId="4E659A5F" w14:textId="77777777" w:rsidR="00834C1C" w:rsidRPr="00903EEB" w:rsidRDefault="00834C1C" w:rsidP="00834C1C">
      <w:pPr>
        <w:ind w:right="263"/>
        <w:jc w:val="both"/>
        <w:rPr>
          <w:sz w:val="22"/>
          <w:szCs w:val="22"/>
        </w:rPr>
      </w:pPr>
      <w:bookmarkStart w:id="115" w:name="_heading=h.pszumi4lc0lq" w:colFirst="0" w:colLast="0"/>
      <w:bookmarkEnd w:id="115"/>
      <w:proofErr w:type="spellStart"/>
      <w:r w:rsidRPr="00903EEB">
        <w:rPr>
          <w:color w:val="222222"/>
          <w:sz w:val="22"/>
          <w:szCs w:val="22"/>
          <w:highlight w:val="white"/>
        </w:rPr>
        <w:t>Nussbaum</w:t>
      </w:r>
      <w:proofErr w:type="spellEnd"/>
      <w:r w:rsidRPr="00903EEB">
        <w:rPr>
          <w:color w:val="222222"/>
          <w:sz w:val="22"/>
          <w:szCs w:val="22"/>
          <w:highlight w:val="white"/>
        </w:rPr>
        <w:t xml:space="preserve">, M. C. (2010). Sin fines de lucro. Por qué la democracia necesita de las humanidades. </w:t>
      </w:r>
      <w:proofErr w:type="spellStart"/>
      <w:r w:rsidRPr="00903EEB">
        <w:rPr>
          <w:color w:val="222222"/>
          <w:sz w:val="22"/>
          <w:szCs w:val="22"/>
          <w:highlight w:val="white"/>
        </w:rPr>
        <w:t>Katz</w:t>
      </w:r>
      <w:proofErr w:type="spellEnd"/>
      <w:r w:rsidRPr="00903EEB">
        <w:rPr>
          <w:color w:val="222222"/>
          <w:sz w:val="22"/>
          <w:szCs w:val="22"/>
          <w:highlight w:val="white"/>
        </w:rPr>
        <w:t xml:space="preserve"> editores. </w:t>
      </w:r>
      <w:r w:rsidRPr="00903EEB">
        <w:rPr>
          <w:sz w:val="22"/>
          <w:szCs w:val="22"/>
        </w:rPr>
        <w:t>La autora sostiene que las artes y las humanidades desarrollan la empatía, el pensamiento crítico y la imaginación moral, condiciones esenciales para sociedades democráticas y no violentas.</w:t>
      </w:r>
    </w:p>
    <w:p w14:paraId="2AE0202E" w14:textId="77777777" w:rsidR="00834C1C" w:rsidRPr="00903EEB" w:rsidRDefault="00834C1C" w:rsidP="00834C1C">
      <w:pPr>
        <w:ind w:left="720" w:right="263"/>
        <w:jc w:val="both"/>
        <w:rPr>
          <w:b/>
          <w:sz w:val="22"/>
          <w:szCs w:val="22"/>
        </w:rPr>
      </w:pPr>
      <w:bookmarkStart w:id="116" w:name="_heading=h.4szgi92eqmvr" w:colFirst="0" w:colLast="0"/>
      <w:bookmarkEnd w:id="116"/>
    </w:p>
    <w:p w14:paraId="733F4D3D" w14:textId="77777777" w:rsidR="00834C1C" w:rsidRPr="00903EEB" w:rsidRDefault="00834C1C" w:rsidP="00834C1C">
      <w:pPr>
        <w:ind w:right="263"/>
        <w:jc w:val="both"/>
        <w:rPr>
          <w:sz w:val="22"/>
          <w:szCs w:val="22"/>
        </w:rPr>
      </w:pPr>
      <w:bookmarkStart w:id="117" w:name="_heading=h.co7t6cydybe4" w:colFirst="0" w:colLast="0"/>
      <w:bookmarkEnd w:id="117"/>
      <w:r w:rsidRPr="00903EEB">
        <w:rPr>
          <w:sz w:val="22"/>
          <w:szCs w:val="22"/>
        </w:rPr>
        <w:t>Constitución Política de Colombia (1991). Artículos 1, 2, 22, 44, 45 y 70, que reconocen el derecho a la paz, los derechos prevalentes de niños, niñas y adolescentes, y el valor de la cultura como fundamento de la nacionalidad y derecho colectivo.</w:t>
      </w:r>
    </w:p>
    <w:p w14:paraId="5E8316C4" w14:textId="77777777" w:rsidR="00834C1C" w:rsidRPr="00903EEB" w:rsidRDefault="00834C1C" w:rsidP="00834C1C">
      <w:pPr>
        <w:ind w:left="720" w:right="263"/>
        <w:jc w:val="both"/>
        <w:rPr>
          <w:b/>
          <w:sz w:val="22"/>
          <w:szCs w:val="22"/>
        </w:rPr>
      </w:pPr>
      <w:bookmarkStart w:id="118" w:name="_heading=h.snyc7vtet4t4" w:colFirst="0" w:colLast="0"/>
      <w:bookmarkEnd w:id="118"/>
    </w:p>
    <w:p w14:paraId="660D55E9" w14:textId="77777777" w:rsidR="00834C1C" w:rsidRPr="00903EEB" w:rsidRDefault="00834C1C" w:rsidP="00834C1C">
      <w:pPr>
        <w:ind w:left="720" w:right="263"/>
        <w:jc w:val="both"/>
        <w:rPr>
          <w:sz w:val="22"/>
          <w:szCs w:val="22"/>
        </w:rPr>
      </w:pPr>
      <w:bookmarkStart w:id="119" w:name="_heading=h.8ilb3npalilb" w:colFirst="0" w:colLast="0"/>
      <w:bookmarkEnd w:id="119"/>
      <w:r w:rsidRPr="00903EEB">
        <w:rPr>
          <w:sz w:val="22"/>
          <w:szCs w:val="22"/>
        </w:rPr>
        <w:t>Ley 1804 de 2016 – Ley de Cero a Siempre. Establece la importancia de una atención integral desde la primera infancia, reconociendo la cultura, el juego y el arte como condiciones necesarias para el desarrollo humano y la convivencia.</w:t>
      </w:r>
    </w:p>
    <w:p w14:paraId="28A5BD63" w14:textId="77777777" w:rsidR="00834C1C" w:rsidRPr="00903EEB" w:rsidRDefault="00834C1C" w:rsidP="00834C1C">
      <w:pPr>
        <w:ind w:left="720" w:right="263"/>
        <w:jc w:val="both"/>
        <w:rPr>
          <w:b/>
          <w:sz w:val="22"/>
          <w:szCs w:val="22"/>
        </w:rPr>
      </w:pPr>
      <w:bookmarkStart w:id="120" w:name="_heading=h.xl4cet8ao0qg" w:colFirst="0" w:colLast="0"/>
      <w:bookmarkEnd w:id="120"/>
    </w:p>
    <w:p w14:paraId="795F4E76" w14:textId="77777777" w:rsidR="00834C1C" w:rsidRPr="00903EEB" w:rsidRDefault="00834C1C" w:rsidP="00834C1C">
      <w:pPr>
        <w:ind w:left="720" w:right="263"/>
        <w:jc w:val="both"/>
        <w:rPr>
          <w:sz w:val="22"/>
          <w:szCs w:val="22"/>
        </w:rPr>
      </w:pPr>
      <w:bookmarkStart w:id="121" w:name="_heading=h.pxsysddokhll" w:colFirst="0" w:colLast="0"/>
      <w:bookmarkEnd w:id="121"/>
      <w:r w:rsidRPr="00903EEB">
        <w:rPr>
          <w:sz w:val="22"/>
          <w:szCs w:val="22"/>
        </w:rPr>
        <w:lastRenderedPageBreak/>
        <w:t>Ley 1098 de 2006 – Código de Infancia y Adolescencia. Reconoce el derecho de los niños, niñas y adolescentes a participar activamente en la vida cultural, educativa y comunitaria.</w:t>
      </w:r>
    </w:p>
    <w:p w14:paraId="5851FA5B" w14:textId="77777777" w:rsidR="00834C1C" w:rsidRPr="00903EEB" w:rsidRDefault="00834C1C" w:rsidP="00834C1C">
      <w:pPr>
        <w:ind w:right="263"/>
        <w:jc w:val="both"/>
        <w:rPr>
          <w:sz w:val="22"/>
          <w:szCs w:val="22"/>
        </w:rPr>
      </w:pPr>
      <w:bookmarkStart w:id="122" w:name="_heading=h.9mktzfijc4d4" w:colFirst="0" w:colLast="0"/>
      <w:bookmarkEnd w:id="122"/>
    </w:p>
    <w:p w14:paraId="5BFE47B4" w14:textId="77777777" w:rsidR="00834C1C" w:rsidRPr="00903EEB" w:rsidRDefault="00834C1C" w:rsidP="00834C1C">
      <w:pPr>
        <w:ind w:left="720" w:right="263"/>
        <w:jc w:val="both"/>
        <w:rPr>
          <w:sz w:val="22"/>
          <w:szCs w:val="22"/>
        </w:rPr>
      </w:pPr>
      <w:bookmarkStart w:id="123" w:name="_heading=h.rrp6abnr3han" w:colFirst="0" w:colLast="0"/>
      <w:bookmarkEnd w:id="123"/>
      <w:r w:rsidRPr="00903EEB">
        <w:rPr>
          <w:sz w:val="22"/>
          <w:szCs w:val="22"/>
        </w:rPr>
        <w:t xml:space="preserve">Instituto Distrital de las Artes – IDARTES. (2025, 3 de julio). </w:t>
      </w:r>
      <w:r w:rsidRPr="00903EEB">
        <w:rPr>
          <w:i/>
          <w:sz w:val="22"/>
          <w:szCs w:val="22"/>
        </w:rPr>
        <w:t>Respuesta a la Proposición No. 839 de 2025. Radicado No. 20251000054671</w:t>
      </w:r>
      <w:r w:rsidRPr="00903EEB">
        <w:rPr>
          <w:sz w:val="22"/>
          <w:szCs w:val="22"/>
        </w:rPr>
        <w:t>. Concejo de Bogotá.</w:t>
      </w:r>
    </w:p>
    <w:p w14:paraId="4511ABA4" w14:textId="77777777" w:rsidR="00834C1C" w:rsidRPr="00903EEB" w:rsidRDefault="00834C1C" w:rsidP="00834C1C">
      <w:pPr>
        <w:ind w:left="720" w:right="263"/>
        <w:jc w:val="both"/>
        <w:rPr>
          <w:sz w:val="22"/>
          <w:szCs w:val="22"/>
          <w:highlight w:val="white"/>
        </w:rPr>
      </w:pPr>
      <w:r w:rsidRPr="00903EEB">
        <w:rPr>
          <w:sz w:val="22"/>
          <w:szCs w:val="22"/>
          <w:highlight w:val="white"/>
        </w:rPr>
        <w:t xml:space="preserve"> </w:t>
      </w:r>
    </w:p>
    <w:p w14:paraId="51F297F5" w14:textId="77777777" w:rsidR="00834C1C" w:rsidRPr="00903EEB" w:rsidRDefault="00834C1C" w:rsidP="00834C1C">
      <w:pPr>
        <w:ind w:left="720" w:right="263"/>
        <w:jc w:val="both"/>
        <w:rPr>
          <w:sz w:val="22"/>
          <w:szCs w:val="22"/>
        </w:rPr>
      </w:pPr>
      <w:bookmarkStart w:id="124" w:name="_heading=h.1ekqolj6kkhs" w:colFirst="0" w:colLast="0"/>
      <w:bookmarkEnd w:id="124"/>
      <w:r w:rsidRPr="00903EEB">
        <w:rPr>
          <w:sz w:val="22"/>
          <w:szCs w:val="22"/>
          <w:highlight w:val="white"/>
        </w:rPr>
        <w:t>Alcaldía Mayor. Bogotá. (2015).</w:t>
      </w:r>
      <w:r w:rsidRPr="00903EEB">
        <w:rPr>
          <w:b/>
          <w:sz w:val="22"/>
          <w:szCs w:val="22"/>
          <w:highlight w:val="white"/>
        </w:rPr>
        <w:t xml:space="preserve"> </w:t>
      </w:r>
      <w:r w:rsidRPr="00903EEB">
        <w:rPr>
          <w:sz w:val="22"/>
          <w:szCs w:val="22"/>
          <w:highlight w:val="white"/>
        </w:rPr>
        <w:t>Proposición No. 839</w:t>
      </w:r>
      <w:r w:rsidRPr="00903EEB">
        <w:rPr>
          <w:i/>
          <w:sz w:val="22"/>
          <w:szCs w:val="22"/>
          <w:highlight w:val="white"/>
        </w:rPr>
        <w:t xml:space="preserve">, </w:t>
      </w:r>
      <w:r w:rsidRPr="00903EEB">
        <w:rPr>
          <w:sz w:val="22"/>
          <w:szCs w:val="22"/>
        </w:rPr>
        <w:t>“</w:t>
      </w:r>
      <w:r w:rsidRPr="00903EEB">
        <w:rPr>
          <w:i/>
          <w:sz w:val="22"/>
          <w:szCs w:val="22"/>
        </w:rPr>
        <w:t>Procesos y proyectos de formación artística y cultural en Bogotá D.C.</w:t>
      </w:r>
      <w:r w:rsidRPr="00903EEB">
        <w:rPr>
          <w:sz w:val="22"/>
          <w:szCs w:val="22"/>
        </w:rPr>
        <w:t>”. presentada por la Bancada del Partido Colombia Humana - Coalición Pacto Histórico.</w:t>
      </w:r>
    </w:p>
    <w:p w14:paraId="62BC62A0" w14:textId="77777777" w:rsidR="00834C1C" w:rsidRPr="00903EEB" w:rsidRDefault="00834C1C" w:rsidP="00834C1C">
      <w:pPr>
        <w:ind w:left="720" w:right="263"/>
        <w:jc w:val="both"/>
        <w:rPr>
          <w:sz w:val="22"/>
          <w:szCs w:val="22"/>
        </w:rPr>
      </w:pPr>
    </w:p>
    <w:p w14:paraId="70207F0C" w14:textId="77777777" w:rsidR="00834C1C" w:rsidRPr="00903EEB" w:rsidRDefault="00834C1C" w:rsidP="00834C1C">
      <w:pPr>
        <w:ind w:left="720" w:right="263"/>
        <w:jc w:val="both"/>
        <w:rPr>
          <w:sz w:val="22"/>
          <w:szCs w:val="22"/>
        </w:rPr>
      </w:pPr>
      <w:r w:rsidRPr="00903EEB">
        <w:rPr>
          <w:sz w:val="22"/>
          <w:szCs w:val="22"/>
        </w:rPr>
        <w:t>UNESCO (2001). Declaración Universal sobre la Diversidad Cultural. Declara la cultura como un motor de desarrollo sostenible, paz e inclusión social. Reconoce las prácticas culturales como esenciales para el diálogo y la reconciliación.</w:t>
      </w:r>
    </w:p>
    <w:p w14:paraId="29B6D0EB" w14:textId="77777777" w:rsidR="00834C1C" w:rsidRPr="00903EEB" w:rsidRDefault="00834C1C" w:rsidP="00834C1C">
      <w:pPr>
        <w:ind w:left="720" w:right="263"/>
        <w:jc w:val="both"/>
        <w:rPr>
          <w:b/>
          <w:sz w:val="22"/>
          <w:szCs w:val="22"/>
        </w:rPr>
      </w:pPr>
      <w:bookmarkStart w:id="125" w:name="_heading=h.lc47b5sswmip" w:colFirst="0" w:colLast="0"/>
      <w:bookmarkEnd w:id="125"/>
    </w:p>
    <w:p w14:paraId="65798E07" w14:textId="77777777" w:rsidR="00834C1C" w:rsidRPr="00903EEB" w:rsidRDefault="00834C1C" w:rsidP="00834C1C">
      <w:pPr>
        <w:ind w:left="720" w:right="263"/>
        <w:jc w:val="both"/>
        <w:rPr>
          <w:sz w:val="22"/>
          <w:szCs w:val="22"/>
        </w:rPr>
      </w:pPr>
      <w:bookmarkStart w:id="126" w:name="_heading=h.6ynkl5e2ndf" w:colFirst="0" w:colLast="0"/>
      <w:bookmarkEnd w:id="126"/>
      <w:r w:rsidRPr="00903EEB">
        <w:rPr>
          <w:sz w:val="22"/>
          <w:szCs w:val="22"/>
        </w:rPr>
        <w:t>Convención sobre los Derechos del Niño (1989) – Naciones Unidas. Reconoce el derecho de los niños y niñas a la libertad de expresión, acceso a la cultura y participación activa en los asuntos que les afectan.</w:t>
      </w:r>
    </w:p>
    <w:p w14:paraId="034A8767" w14:textId="77777777" w:rsidR="00834C1C" w:rsidRPr="00903EEB" w:rsidRDefault="00834C1C" w:rsidP="00834C1C">
      <w:pPr>
        <w:ind w:left="720" w:right="263"/>
        <w:jc w:val="both"/>
        <w:rPr>
          <w:b/>
          <w:sz w:val="22"/>
          <w:szCs w:val="22"/>
        </w:rPr>
      </w:pPr>
      <w:bookmarkStart w:id="127" w:name="_heading=h.cx2svb7yo1mx" w:colFirst="0" w:colLast="0"/>
      <w:bookmarkEnd w:id="127"/>
    </w:p>
    <w:p w14:paraId="5D391A43" w14:textId="77777777" w:rsidR="00834C1C" w:rsidRPr="00903EEB" w:rsidRDefault="00834C1C" w:rsidP="00834C1C">
      <w:pPr>
        <w:ind w:left="720" w:right="263"/>
        <w:jc w:val="both"/>
        <w:rPr>
          <w:sz w:val="22"/>
          <w:szCs w:val="22"/>
        </w:rPr>
      </w:pPr>
      <w:bookmarkStart w:id="128" w:name="_heading=h.url7is4f1pei" w:colFirst="0" w:colLast="0"/>
      <w:bookmarkEnd w:id="128"/>
      <w:r w:rsidRPr="00903EEB">
        <w:rPr>
          <w:sz w:val="22"/>
          <w:szCs w:val="22"/>
        </w:rPr>
        <w:t>Informe Final de la Comisión de la Verdad (2022) – Colombia Subraya el papel del arte, la música y la cultura como espacios vitales de sanación, memoria y resistencia en los territorios afectados por el conflicto.</w:t>
      </w:r>
    </w:p>
    <w:p w14:paraId="72B15DBF" w14:textId="77777777" w:rsidR="00834C1C" w:rsidRPr="00903EEB" w:rsidRDefault="00834C1C" w:rsidP="00834C1C">
      <w:pPr>
        <w:ind w:left="720" w:right="263"/>
        <w:jc w:val="both"/>
        <w:rPr>
          <w:sz w:val="22"/>
          <w:szCs w:val="22"/>
          <w:highlight w:val="white"/>
        </w:rPr>
      </w:pPr>
      <w:bookmarkStart w:id="129" w:name="_heading=h.ix29567nkp9l" w:colFirst="0" w:colLast="0"/>
      <w:bookmarkEnd w:id="129"/>
    </w:p>
    <w:p w14:paraId="19665E54" w14:textId="77777777" w:rsidR="00834C1C" w:rsidRPr="00903EEB" w:rsidRDefault="00834C1C" w:rsidP="00834C1C">
      <w:pPr>
        <w:ind w:left="720" w:right="263"/>
        <w:jc w:val="both"/>
        <w:rPr>
          <w:sz w:val="22"/>
          <w:szCs w:val="22"/>
          <w:highlight w:val="white"/>
        </w:rPr>
      </w:pPr>
      <w:bookmarkStart w:id="130" w:name="_heading=h.b94zfjesfy4" w:colFirst="0" w:colLast="0"/>
      <w:bookmarkEnd w:id="130"/>
      <w:r w:rsidRPr="00903EEB">
        <w:rPr>
          <w:sz w:val="22"/>
          <w:szCs w:val="22"/>
          <w:highlight w:val="white"/>
        </w:rPr>
        <w:t xml:space="preserve">Gutiérrez, M. C. M. (2018). </w:t>
      </w:r>
      <w:r w:rsidRPr="00903EEB">
        <w:rPr>
          <w:i/>
          <w:sz w:val="22"/>
          <w:szCs w:val="22"/>
          <w:highlight w:val="white"/>
        </w:rPr>
        <w:t>El rol de la música en la reconciliación</w:t>
      </w:r>
      <w:r w:rsidRPr="00903EEB">
        <w:rPr>
          <w:sz w:val="22"/>
          <w:szCs w:val="22"/>
          <w:highlight w:val="white"/>
        </w:rPr>
        <w:t xml:space="preserve"> (Doctoral </w:t>
      </w:r>
      <w:proofErr w:type="spellStart"/>
      <w:r w:rsidRPr="00903EEB">
        <w:rPr>
          <w:sz w:val="22"/>
          <w:szCs w:val="22"/>
          <w:highlight w:val="white"/>
        </w:rPr>
        <w:t>dissertation</w:t>
      </w:r>
      <w:proofErr w:type="spellEnd"/>
      <w:r w:rsidRPr="00903EEB">
        <w:rPr>
          <w:sz w:val="22"/>
          <w:szCs w:val="22"/>
          <w:highlight w:val="white"/>
        </w:rPr>
        <w:t>, Pontificia Universidad Javeriana).</w:t>
      </w:r>
    </w:p>
    <w:p w14:paraId="073D6C66" w14:textId="77777777" w:rsidR="00834C1C" w:rsidRPr="00903EEB" w:rsidRDefault="00834C1C" w:rsidP="00834C1C">
      <w:pPr>
        <w:ind w:left="720" w:right="263"/>
        <w:jc w:val="both"/>
        <w:rPr>
          <w:sz w:val="22"/>
          <w:szCs w:val="22"/>
          <w:highlight w:val="white"/>
        </w:rPr>
      </w:pPr>
    </w:p>
    <w:p w14:paraId="5A743B27" w14:textId="77777777" w:rsidR="00834C1C" w:rsidRPr="00903EEB" w:rsidRDefault="00834C1C" w:rsidP="00834C1C">
      <w:pPr>
        <w:ind w:left="720" w:right="263"/>
        <w:jc w:val="both"/>
        <w:rPr>
          <w:sz w:val="22"/>
          <w:szCs w:val="22"/>
        </w:rPr>
      </w:pPr>
      <w:bookmarkStart w:id="131" w:name="_heading=h.qxihx1ggy27j" w:colFirst="0" w:colLast="0"/>
      <w:bookmarkEnd w:id="131"/>
      <w:r w:rsidRPr="00903EEB">
        <w:rPr>
          <w:sz w:val="22"/>
          <w:szCs w:val="22"/>
        </w:rPr>
        <w:t xml:space="preserve">Luján, J. D. (2016). Escenarios de no-guerra: </w:t>
      </w:r>
      <w:r w:rsidRPr="00903EEB">
        <w:rPr>
          <w:i/>
          <w:sz w:val="22"/>
          <w:szCs w:val="22"/>
        </w:rPr>
        <w:t>el papel de la música en la transformación de sociedades en conflicto</w:t>
      </w:r>
      <w:r w:rsidRPr="00903EEB">
        <w:rPr>
          <w:sz w:val="22"/>
          <w:szCs w:val="22"/>
        </w:rPr>
        <w:t>. Universidad Distrital Francisco José de Caldas. Cali, Colombia.</w:t>
      </w:r>
    </w:p>
    <w:p w14:paraId="380E268D" w14:textId="77777777" w:rsidR="00834C1C" w:rsidRPr="00903EEB" w:rsidRDefault="00834C1C" w:rsidP="00834C1C">
      <w:pPr>
        <w:jc w:val="both"/>
        <w:rPr>
          <w:b/>
          <w:sz w:val="22"/>
          <w:szCs w:val="22"/>
          <w:highlight w:val="white"/>
        </w:rPr>
      </w:pPr>
    </w:p>
    <w:p w14:paraId="11E9D1D5" w14:textId="77777777" w:rsidR="00834C1C" w:rsidRPr="00903EEB" w:rsidRDefault="00834C1C" w:rsidP="00834C1C">
      <w:pPr>
        <w:ind w:left="720"/>
        <w:jc w:val="both"/>
        <w:rPr>
          <w:b/>
          <w:sz w:val="22"/>
          <w:szCs w:val="22"/>
          <w:highlight w:val="white"/>
        </w:rPr>
      </w:pPr>
    </w:p>
    <w:p w14:paraId="52238D5A" w14:textId="77777777" w:rsidR="00834C1C" w:rsidRPr="00903EEB" w:rsidRDefault="00834C1C" w:rsidP="009E34CB">
      <w:pPr>
        <w:jc w:val="both"/>
        <w:rPr>
          <w:b/>
          <w:sz w:val="22"/>
          <w:szCs w:val="22"/>
          <w:highlight w:val="white"/>
        </w:rPr>
      </w:pPr>
      <w:r w:rsidRPr="00903EEB">
        <w:rPr>
          <w:b/>
          <w:sz w:val="22"/>
          <w:szCs w:val="22"/>
          <w:highlight w:val="white"/>
        </w:rPr>
        <w:t>CONCLUSIÓN.</w:t>
      </w:r>
    </w:p>
    <w:p w14:paraId="38F29FA5" w14:textId="77777777" w:rsidR="00834C1C" w:rsidRPr="00903EEB" w:rsidRDefault="00834C1C" w:rsidP="00834C1C">
      <w:pPr>
        <w:ind w:left="720"/>
        <w:jc w:val="both"/>
        <w:rPr>
          <w:sz w:val="22"/>
          <w:szCs w:val="22"/>
          <w:highlight w:val="white"/>
        </w:rPr>
      </w:pPr>
    </w:p>
    <w:p w14:paraId="4EE350A3" w14:textId="77777777" w:rsidR="00834C1C" w:rsidRPr="00903EEB" w:rsidRDefault="00834C1C" w:rsidP="009E34CB">
      <w:pPr>
        <w:jc w:val="both"/>
        <w:rPr>
          <w:sz w:val="22"/>
          <w:szCs w:val="22"/>
          <w:highlight w:val="white"/>
        </w:rPr>
      </w:pPr>
      <w:r w:rsidRPr="00903EEB">
        <w:rPr>
          <w:sz w:val="22"/>
          <w:szCs w:val="22"/>
          <w:highlight w:val="white"/>
        </w:rPr>
        <w:t xml:space="preserve">Dada su relevancia para la ciudad de Bogotá, como bien se definió en la Constitución de la UNESCO: </w:t>
      </w:r>
      <w:r w:rsidRPr="00903EEB">
        <w:rPr>
          <w:b/>
          <w:i/>
          <w:sz w:val="22"/>
          <w:szCs w:val="22"/>
          <w:highlight w:val="white"/>
        </w:rPr>
        <w:t xml:space="preserve">"puesto que las guerras nacen en la mente de los hombres, es en la mente de los hombres donde deben erigirse los baluartes de la paz", </w:t>
      </w:r>
      <w:r w:rsidRPr="00903EEB">
        <w:rPr>
          <w:sz w:val="22"/>
          <w:szCs w:val="22"/>
          <w:highlight w:val="white"/>
        </w:rPr>
        <w:t>veremos en la creación musical desde la infancia, la adolescencia y la juventud, realmente un aporte de extraordinaria trascendencia política, social y cultural para la superación de las violencias y la construcción de paz, la reconciliación y la convivencia en el Distrito Capital.</w:t>
      </w:r>
    </w:p>
    <w:p w14:paraId="019952F0" w14:textId="77777777" w:rsidR="00834C1C" w:rsidRPr="00903EEB" w:rsidRDefault="00834C1C" w:rsidP="00834C1C">
      <w:pPr>
        <w:jc w:val="both"/>
        <w:rPr>
          <w:sz w:val="22"/>
          <w:szCs w:val="22"/>
          <w:highlight w:val="white"/>
        </w:rPr>
      </w:pPr>
    </w:p>
    <w:p w14:paraId="720F6CDE" w14:textId="77777777" w:rsidR="00834C1C" w:rsidRPr="00903EEB" w:rsidRDefault="00834C1C" w:rsidP="009E34CB">
      <w:pPr>
        <w:jc w:val="both"/>
        <w:rPr>
          <w:sz w:val="22"/>
          <w:szCs w:val="22"/>
          <w:highlight w:val="white"/>
        </w:rPr>
      </w:pPr>
      <w:r w:rsidRPr="00903EEB">
        <w:rPr>
          <w:sz w:val="22"/>
          <w:szCs w:val="22"/>
          <w:highlight w:val="white"/>
        </w:rPr>
        <w:t xml:space="preserve">Invertir en la creación musical y la cultura, trasciende en lo social y la dimensión del pensamiento, bien lo expone este verso atribuido al maestro colombiano Jorge </w:t>
      </w:r>
      <w:proofErr w:type="spellStart"/>
      <w:r w:rsidRPr="00903EEB">
        <w:rPr>
          <w:sz w:val="22"/>
          <w:szCs w:val="22"/>
          <w:highlight w:val="white"/>
        </w:rPr>
        <w:t>Velosa</w:t>
      </w:r>
      <w:proofErr w:type="spellEnd"/>
      <w:r w:rsidRPr="00903EEB">
        <w:rPr>
          <w:sz w:val="22"/>
          <w:szCs w:val="22"/>
          <w:highlight w:val="white"/>
        </w:rPr>
        <w:t xml:space="preserve"> Ruiz</w:t>
      </w:r>
      <w:r w:rsidRPr="00903EEB">
        <w:rPr>
          <w:sz w:val="22"/>
          <w:szCs w:val="22"/>
          <w:highlight w:val="white"/>
          <w:vertAlign w:val="superscript"/>
        </w:rPr>
        <w:footnoteReference w:id="6"/>
      </w:r>
      <w:r w:rsidRPr="00903EEB">
        <w:rPr>
          <w:sz w:val="22"/>
          <w:szCs w:val="22"/>
          <w:highlight w:val="white"/>
        </w:rPr>
        <w:t>:</w:t>
      </w:r>
    </w:p>
    <w:p w14:paraId="54D07CE1" w14:textId="77777777" w:rsidR="00834C1C" w:rsidRPr="00903EEB" w:rsidRDefault="00834C1C" w:rsidP="00834C1C">
      <w:pPr>
        <w:ind w:left="720"/>
        <w:jc w:val="both"/>
        <w:rPr>
          <w:sz w:val="22"/>
          <w:szCs w:val="22"/>
          <w:highlight w:val="white"/>
        </w:rPr>
      </w:pPr>
    </w:p>
    <w:p w14:paraId="5D53AF42" w14:textId="77777777" w:rsidR="00834C1C" w:rsidRPr="00903EEB" w:rsidRDefault="00834C1C" w:rsidP="00834C1C">
      <w:pPr>
        <w:jc w:val="center"/>
        <w:rPr>
          <w:i/>
          <w:sz w:val="22"/>
          <w:szCs w:val="22"/>
          <w:highlight w:val="white"/>
        </w:rPr>
      </w:pPr>
      <w:r w:rsidRPr="00903EEB">
        <w:rPr>
          <w:i/>
          <w:sz w:val="22"/>
          <w:szCs w:val="22"/>
          <w:highlight w:val="white"/>
        </w:rPr>
        <w:t>"Lo poco que cuesta un tiple</w:t>
      </w:r>
    </w:p>
    <w:p w14:paraId="6E7769EA" w14:textId="77777777" w:rsidR="00834C1C" w:rsidRPr="00903EEB" w:rsidRDefault="00834C1C" w:rsidP="00834C1C">
      <w:pPr>
        <w:jc w:val="center"/>
        <w:rPr>
          <w:i/>
          <w:sz w:val="22"/>
          <w:szCs w:val="22"/>
          <w:highlight w:val="white"/>
        </w:rPr>
      </w:pPr>
      <w:r w:rsidRPr="00903EEB">
        <w:rPr>
          <w:i/>
          <w:sz w:val="22"/>
          <w:szCs w:val="22"/>
          <w:highlight w:val="white"/>
        </w:rPr>
        <w:t>y lo bonito que suena,</w:t>
      </w:r>
    </w:p>
    <w:p w14:paraId="76272845" w14:textId="77777777" w:rsidR="00834C1C" w:rsidRPr="00903EEB" w:rsidRDefault="00834C1C" w:rsidP="00834C1C">
      <w:pPr>
        <w:jc w:val="center"/>
        <w:rPr>
          <w:i/>
          <w:sz w:val="22"/>
          <w:szCs w:val="22"/>
          <w:highlight w:val="white"/>
        </w:rPr>
      </w:pPr>
      <w:r w:rsidRPr="00903EEB">
        <w:rPr>
          <w:i/>
          <w:sz w:val="22"/>
          <w:szCs w:val="22"/>
          <w:highlight w:val="white"/>
        </w:rPr>
        <w:t>lo mucho que cuesta un rifle,</w:t>
      </w:r>
    </w:p>
    <w:p w14:paraId="5740DF6B" w14:textId="77777777" w:rsidR="00834C1C" w:rsidRPr="00903EEB" w:rsidRDefault="00834C1C" w:rsidP="00834C1C">
      <w:pPr>
        <w:jc w:val="center"/>
        <w:rPr>
          <w:i/>
          <w:sz w:val="22"/>
          <w:szCs w:val="22"/>
          <w:highlight w:val="white"/>
        </w:rPr>
      </w:pPr>
      <w:r w:rsidRPr="00903EEB">
        <w:rPr>
          <w:i/>
          <w:sz w:val="22"/>
          <w:szCs w:val="22"/>
          <w:highlight w:val="white"/>
        </w:rPr>
        <w:t xml:space="preserve"> y lo tan feroz que truena".</w:t>
      </w:r>
    </w:p>
    <w:p w14:paraId="6EC7EB8D" w14:textId="77777777" w:rsidR="00834C1C" w:rsidRPr="00903EEB" w:rsidRDefault="00834C1C" w:rsidP="00834C1C">
      <w:pPr>
        <w:ind w:right="263"/>
        <w:jc w:val="both"/>
        <w:rPr>
          <w:sz w:val="22"/>
          <w:szCs w:val="22"/>
        </w:rPr>
      </w:pPr>
      <w:bookmarkStart w:id="132" w:name="_heading=h.8kvb934rmkbr" w:colFirst="0" w:colLast="0"/>
      <w:bookmarkEnd w:id="132"/>
    </w:p>
    <w:p w14:paraId="06A47EB5" w14:textId="77777777" w:rsidR="00834C1C" w:rsidRPr="00903EEB" w:rsidRDefault="00834C1C" w:rsidP="00834C1C">
      <w:pPr>
        <w:ind w:right="263"/>
        <w:jc w:val="both"/>
        <w:rPr>
          <w:sz w:val="22"/>
          <w:szCs w:val="22"/>
        </w:rPr>
      </w:pPr>
      <w:bookmarkStart w:id="133" w:name="_heading=h.h1k672imafg8" w:colFirst="0" w:colLast="0"/>
      <w:bookmarkEnd w:id="133"/>
    </w:p>
    <w:p w14:paraId="6F9D8A3E" w14:textId="77777777" w:rsidR="00834C1C" w:rsidRPr="00903EEB" w:rsidRDefault="00834C1C" w:rsidP="009E34CB">
      <w:pPr>
        <w:ind w:right="263"/>
        <w:jc w:val="both"/>
        <w:rPr>
          <w:sz w:val="22"/>
          <w:szCs w:val="22"/>
        </w:rPr>
      </w:pPr>
      <w:r w:rsidRPr="00903EEB">
        <w:rPr>
          <w:sz w:val="22"/>
          <w:szCs w:val="22"/>
        </w:rPr>
        <w:t>Por lo anteriormente expuesto, someto a consideración la presente iniciativa normativa, para que surta el respectivo procedimiento, estudio y votación en la Comisión correspondiente y en la Plenaria.</w:t>
      </w:r>
    </w:p>
    <w:p w14:paraId="09CD57F9" w14:textId="77777777" w:rsidR="00834C1C" w:rsidRPr="00903EEB" w:rsidRDefault="00834C1C" w:rsidP="00834C1C">
      <w:pPr>
        <w:ind w:right="263"/>
        <w:jc w:val="both"/>
        <w:rPr>
          <w:sz w:val="22"/>
          <w:szCs w:val="22"/>
        </w:rPr>
      </w:pPr>
    </w:p>
    <w:p w14:paraId="25B4B138" w14:textId="77777777" w:rsidR="00834C1C" w:rsidRPr="00903EEB" w:rsidRDefault="00834C1C" w:rsidP="009E34CB">
      <w:pPr>
        <w:ind w:right="263"/>
        <w:jc w:val="both"/>
        <w:rPr>
          <w:sz w:val="22"/>
          <w:szCs w:val="22"/>
        </w:rPr>
      </w:pPr>
      <w:r w:rsidRPr="00903EEB">
        <w:rPr>
          <w:sz w:val="22"/>
          <w:szCs w:val="22"/>
        </w:rPr>
        <w:t xml:space="preserve">Atentamente. </w:t>
      </w:r>
    </w:p>
    <w:p w14:paraId="1FFF68F1" w14:textId="77777777" w:rsidR="00834C1C" w:rsidRPr="00903EEB" w:rsidRDefault="00834C1C" w:rsidP="00834C1C">
      <w:pPr>
        <w:ind w:left="720" w:right="263"/>
        <w:jc w:val="both"/>
        <w:rPr>
          <w:sz w:val="22"/>
          <w:szCs w:val="22"/>
        </w:rPr>
      </w:pPr>
      <w:bookmarkStart w:id="134" w:name="_heading=h.tnjrrkqg8qk2" w:colFirst="0" w:colLast="0"/>
      <w:bookmarkEnd w:id="134"/>
    </w:p>
    <w:p w14:paraId="2469B6DA" w14:textId="77777777" w:rsidR="00834C1C" w:rsidRPr="00903EEB" w:rsidRDefault="00834C1C" w:rsidP="00834C1C">
      <w:pPr>
        <w:ind w:left="720" w:right="263"/>
        <w:jc w:val="both"/>
        <w:rPr>
          <w:sz w:val="22"/>
          <w:szCs w:val="22"/>
        </w:rPr>
      </w:pPr>
      <w:bookmarkStart w:id="135" w:name="_heading=h.4pwierd8do0" w:colFirst="0" w:colLast="0"/>
      <w:bookmarkEnd w:id="135"/>
    </w:p>
    <w:p w14:paraId="06987FBF" w14:textId="77777777" w:rsidR="00834C1C" w:rsidRPr="00903EEB" w:rsidRDefault="00834C1C" w:rsidP="00834C1C">
      <w:pPr>
        <w:ind w:left="720" w:right="263"/>
        <w:jc w:val="both"/>
        <w:rPr>
          <w:sz w:val="22"/>
          <w:szCs w:val="22"/>
        </w:rPr>
      </w:pPr>
    </w:p>
    <w:p w14:paraId="23697EDB" w14:textId="77777777" w:rsidR="00834C1C" w:rsidRPr="00903EEB" w:rsidRDefault="00834C1C" w:rsidP="00834C1C">
      <w:pPr>
        <w:ind w:left="720" w:right="263"/>
        <w:jc w:val="both"/>
        <w:rPr>
          <w:sz w:val="22"/>
          <w:szCs w:val="22"/>
        </w:rPr>
      </w:pPr>
      <w:bookmarkStart w:id="136" w:name="_heading=h.16wznzhriy6" w:colFirst="0" w:colLast="0"/>
      <w:bookmarkEnd w:id="136"/>
    </w:p>
    <w:p w14:paraId="21346171" w14:textId="77777777" w:rsidR="00834C1C" w:rsidRPr="00903EEB" w:rsidRDefault="00834C1C" w:rsidP="009E34CB">
      <w:pPr>
        <w:ind w:right="263"/>
        <w:jc w:val="both"/>
        <w:rPr>
          <w:b/>
          <w:sz w:val="22"/>
          <w:szCs w:val="22"/>
        </w:rPr>
      </w:pPr>
      <w:bookmarkStart w:id="137" w:name="_heading=h.letooawkgvzk" w:colFirst="0" w:colLast="0"/>
      <w:bookmarkEnd w:id="137"/>
      <w:r w:rsidRPr="00903EEB">
        <w:rPr>
          <w:b/>
          <w:sz w:val="22"/>
          <w:szCs w:val="22"/>
        </w:rPr>
        <w:t>ANA TERESA BERNAL MONTAÑEZ</w:t>
      </w:r>
    </w:p>
    <w:p w14:paraId="718AE345" w14:textId="77777777" w:rsidR="00834C1C" w:rsidRPr="00903EEB" w:rsidRDefault="00834C1C" w:rsidP="009E34CB">
      <w:pPr>
        <w:ind w:right="263"/>
        <w:jc w:val="both"/>
        <w:rPr>
          <w:sz w:val="22"/>
          <w:szCs w:val="22"/>
        </w:rPr>
      </w:pPr>
      <w:bookmarkStart w:id="138" w:name="_heading=h.taajuvoth5qi" w:colFirst="0" w:colLast="0"/>
      <w:bookmarkEnd w:id="138"/>
      <w:r w:rsidRPr="00903EEB">
        <w:rPr>
          <w:sz w:val="22"/>
          <w:szCs w:val="22"/>
        </w:rPr>
        <w:t>Concejal de Bogotá D.C.</w:t>
      </w:r>
    </w:p>
    <w:p w14:paraId="783DC93F" w14:textId="77777777" w:rsidR="00834C1C" w:rsidRPr="00903EEB" w:rsidRDefault="00834C1C" w:rsidP="009E34CB">
      <w:pPr>
        <w:ind w:right="263"/>
        <w:jc w:val="both"/>
        <w:rPr>
          <w:sz w:val="22"/>
          <w:szCs w:val="22"/>
        </w:rPr>
      </w:pPr>
      <w:bookmarkStart w:id="139" w:name="_heading=h.8q3xu3exnzmg" w:colFirst="0" w:colLast="0"/>
      <w:bookmarkEnd w:id="139"/>
      <w:r w:rsidRPr="00903EEB">
        <w:rPr>
          <w:sz w:val="22"/>
          <w:szCs w:val="22"/>
        </w:rPr>
        <w:t>Bancada Colombia Humana – Coalición Pacto Histórico</w:t>
      </w:r>
    </w:p>
    <w:p w14:paraId="755E6766" w14:textId="77777777" w:rsidR="00834C1C" w:rsidRPr="00903EEB" w:rsidRDefault="00834C1C" w:rsidP="009E34CB">
      <w:pPr>
        <w:ind w:right="263"/>
        <w:jc w:val="both"/>
        <w:rPr>
          <w:sz w:val="22"/>
          <w:szCs w:val="22"/>
        </w:rPr>
      </w:pPr>
      <w:bookmarkStart w:id="140" w:name="_heading=h.xs4qrk9xsa9s" w:colFirst="0" w:colLast="0"/>
      <w:bookmarkEnd w:id="140"/>
      <w:r w:rsidRPr="00903EEB">
        <w:rPr>
          <w:sz w:val="22"/>
          <w:szCs w:val="22"/>
        </w:rPr>
        <w:t>Autora</w:t>
      </w:r>
    </w:p>
    <w:p w14:paraId="41B1BB73" w14:textId="77777777" w:rsidR="00834C1C" w:rsidRPr="00903EEB" w:rsidRDefault="00834C1C" w:rsidP="00834C1C">
      <w:pPr>
        <w:ind w:left="720" w:right="263"/>
        <w:jc w:val="both"/>
        <w:rPr>
          <w:b/>
          <w:sz w:val="22"/>
          <w:szCs w:val="22"/>
        </w:rPr>
      </w:pPr>
      <w:bookmarkStart w:id="141" w:name="_heading=h.xzhaqpzseht" w:colFirst="0" w:colLast="0"/>
      <w:bookmarkEnd w:id="141"/>
    </w:p>
    <w:p w14:paraId="5A710D4F" w14:textId="77777777" w:rsidR="00834C1C" w:rsidRPr="00903EEB" w:rsidRDefault="00834C1C" w:rsidP="00834C1C">
      <w:pPr>
        <w:ind w:left="720" w:right="263"/>
        <w:jc w:val="both"/>
        <w:rPr>
          <w:b/>
          <w:sz w:val="22"/>
          <w:szCs w:val="22"/>
        </w:rPr>
      </w:pPr>
    </w:p>
    <w:p w14:paraId="3E186412" w14:textId="77777777" w:rsidR="00834C1C" w:rsidRPr="00903EEB" w:rsidRDefault="00834C1C" w:rsidP="00834C1C">
      <w:pPr>
        <w:ind w:left="720" w:right="263"/>
        <w:jc w:val="both"/>
        <w:rPr>
          <w:b/>
          <w:sz w:val="22"/>
          <w:szCs w:val="22"/>
        </w:rPr>
      </w:pPr>
    </w:p>
    <w:p w14:paraId="48C3CE3F" w14:textId="77777777" w:rsidR="00834C1C" w:rsidRPr="00903EEB" w:rsidRDefault="00834C1C" w:rsidP="00834C1C">
      <w:pPr>
        <w:ind w:left="720" w:right="263"/>
        <w:jc w:val="both"/>
        <w:rPr>
          <w:b/>
          <w:sz w:val="22"/>
          <w:szCs w:val="22"/>
        </w:rPr>
      </w:pPr>
    </w:p>
    <w:p w14:paraId="1ACC1A36" w14:textId="77777777" w:rsidR="00834C1C" w:rsidRPr="00903EEB" w:rsidRDefault="00834C1C" w:rsidP="00834C1C">
      <w:pPr>
        <w:ind w:left="720" w:right="263"/>
        <w:jc w:val="both"/>
        <w:rPr>
          <w:b/>
          <w:sz w:val="22"/>
          <w:szCs w:val="22"/>
        </w:rPr>
      </w:pPr>
    </w:p>
    <w:p w14:paraId="23163C7F" w14:textId="77777777" w:rsidR="00834C1C" w:rsidRPr="00903EEB" w:rsidRDefault="00834C1C" w:rsidP="00834C1C">
      <w:pPr>
        <w:ind w:left="720" w:right="263"/>
        <w:jc w:val="both"/>
        <w:rPr>
          <w:b/>
          <w:sz w:val="22"/>
          <w:szCs w:val="22"/>
        </w:rPr>
      </w:pPr>
    </w:p>
    <w:p w14:paraId="271B946D" w14:textId="77777777" w:rsidR="00834C1C" w:rsidRPr="00903EEB" w:rsidRDefault="00834C1C" w:rsidP="00834C1C">
      <w:pPr>
        <w:ind w:left="720" w:right="263"/>
        <w:jc w:val="both"/>
        <w:rPr>
          <w:b/>
          <w:sz w:val="22"/>
          <w:szCs w:val="22"/>
        </w:rPr>
      </w:pPr>
    </w:p>
    <w:p w14:paraId="3602A5FF" w14:textId="7C735D54" w:rsidR="00834C1C" w:rsidRPr="00903EEB" w:rsidRDefault="00834C1C" w:rsidP="009E34CB">
      <w:pPr>
        <w:ind w:right="263"/>
        <w:jc w:val="both"/>
        <w:rPr>
          <w:b/>
          <w:sz w:val="22"/>
          <w:szCs w:val="22"/>
        </w:rPr>
      </w:pPr>
    </w:p>
    <w:p w14:paraId="0EEDEE46" w14:textId="3DBE0DA0" w:rsidR="00834C1C" w:rsidRDefault="00834C1C" w:rsidP="009E34CB">
      <w:pPr>
        <w:ind w:right="263"/>
        <w:jc w:val="both"/>
        <w:rPr>
          <w:b/>
          <w:sz w:val="22"/>
          <w:szCs w:val="22"/>
        </w:rPr>
      </w:pPr>
    </w:p>
    <w:p w14:paraId="3F1D93EF" w14:textId="77777777" w:rsidR="009E34CB" w:rsidRPr="00903EEB" w:rsidRDefault="009E34CB" w:rsidP="009E34CB">
      <w:pPr>
        <w:ind w:right="263"/>
        <w:jc w:val="both"/>
        <w:rPr>
          <w:b/>
          <w:sz w:val="22"/>
          <w:szCs w:val="22"/>
        </w:rPr>
      </w:pPr>
    </w:p>
    <w:p w14:paraId="58DAADCC" w14:textId="77777777" w:rsidR="00834C1C" w:rsidRPr="00903EEB" w:rsidRDefault="00834C1C" w:rsidP="00834C1C">
      <w:pPr>
        <w:ind w:left="720" w:right="263"/>
        <w:jc w:val="both"/>
        <w:rPr>
          <w:b/>
          <w:sz w:val="22"/>
          <w:szCs w:val="22"/>
        </w:rPr>
      </w:pPr>
      <w:bookmarkStart w:id="142" w:name="_heading=h.co6dwse0u38p" w:colFirst="0" w:colLast="0"/>
      <w:bookmarkEnd w:id="142"/>
    </w:p>
    <w:p w14:paraId="584A580E" w14:textId="77777777" w:rsidR="00834C1C" w:rsidRPr="00903EEB" w:rsidRDefault="00834C1C" w:rsidP="00834C1C">
      <w:pPr>
        <w:ind w:right="263"/>
        <w:rPr>
          <w:b/>
          <w:sz w:val="22"/>
          <w:szCs w:val="22"/>
        </w:rPr>
      </w:pPr>
      <w:bookmarkStart w:id="143" w:name="_heading=h.pxrzfnz09z6v" w:colFirst="0" w:colLast="0"/>
      <w:bookmarkStart w:id="144" w:name="_heading=h.kvs7o5o5i3f3" w:colFirst="0" w:colLast="0"/>
      <w:bookmarkStart w:id="145" w:name="_heading=h.u5z8j0sqslkw" w:colFirst="0" w:colLast="0"/>
      <w:bookmarkEnd w:id="143"/>
      <w:bookmarkEnd w:id="144"/>
      <w:bookmarkEnd w:id="145"/>
    </w:p>
    <w:p w14:paraId="3720EEF9" w14:textId="77777777" w:rsidR="00834C1C" w:rsidRPr="00903EEB" w:rsidRDefault="00834C1C" w:rsidP="00834C1C">
      <w:pPr>
        <w:ind w:left="720" w:right="263"/>
        <w:rPr>
          <w:b/>
          <w:sz w:val="22"/>
          <w:szCs w:val="22"/>
        </w:rPr>
      </w:pPr>
      <w:bookmarkStart w:id="146" w:name="_heading=h.kk9eswbdh6ty" w:colFirst="0" w:colLast="0"/>
      <w:bookmarkEnd w:id="146"/>
      <w:r w:rsidRPr="00903EEB">
        <w:rPr>
          <w:b/>
          <w:sz w:val="22"/>
          <w:szCs w:val="22"/>
        </w:rPr>
        <w:lastRenderedPageBreak/>
        <w:t>8. PROPUESTA DE ARTICULADO</w:t>
      </w:r>
    </w:p>
    <w:p w14:paraId="057C90CA" w14:textId="77777777" w:rsidR="00834C1C" w:rsidRPr="00903EEB" w:rsidRDefault="00834C1C" w:rsidP="00834C1C">
      <w:pPr>
        <w:ind w:right="263"/>
        <w:rPr>
          <w:b/>
          <w:sz w:val="22"/>
          <w:szCs w:val="22"/>
        </w:rPr>
      </w:pPr>
      <w:bookmarkStart w:id="147" w:name="_heading=h.sobjqyr1ifgh" w:colFirst="0" w:colLast="0"/>
      <w:bookmarkEnd w:id="147"/>
    </w:p>
    <w:p w14:paraId="16CB500E" w14:textId="77777777" w:rsidR="00834C1C" w:rsidRPr="00903EEB" w:rsidRDefault="00834C1C" w:rsidP="00834C1C">
      <w:pPr>
        <w:ind w:right="263"/>
        <w:rPr>
          <w:b/>
          <w:sz w:val="22"/>
          <w:szCs w:val="22"/>
        </w:rPr>
      </w:pPr>
      <w:bookmarkStart w:id="148" w:name="_heading=h.1fe77c6qj3fe" w:colFirst="0" w:colLast="0"/>
      <w:bookmarkEnd w:id="148"/>
    </w:p>
    <w:p w14:paraId="10CAE52E" w14:textId="77777777" w:rsidR="00834C1C" w:rsidRPr="00903EEB" w:rsidRDefault="00834C1C" w:rsidP="00834C1C">
      <w:pPr>
        <w:ind w:left="720" w:right="263"/>
        <w:jc w:val="center"/>
        <w:rPr>
          <w:b/>
          <w:sz w:val="22"/>
          <w:szCs w:val="22"/>
        </w:rPr>
      </w:pPr>
      <w:bookmarkStart w:id="149" w:name="_heading=h.k15oom6um79g" w:colFirst="0" w:colLast="0"/>
      <w:bookmarkEnd w:id="149"/>
    </w:p>
    <w:p w14:paraId="52C6E31C" w14:textId="3D4850C2" w:rsidR="00834C1C" w:rsidRPr="00903EEB" w:rsidRDefault="00834C1C" w:rsidP="00834C1C">
      <w:pPr>
        <w:ind w:left="720" w:right="263"/>
        <w:jc w:val="center"/>
        <w:rPr>
          <w:b/>
          <w:sz w:val="22"/>
          <w:szCs w:val="22"/>
        </w:rPr>
      </w:pPr>
      <w:bookmarkStart w:id="150" w:name="_heading=h.fn1u5dtswicy" w:colFirst="0" w:colLast="0"/>
      <w:bookmarkEnd w:id="150"/>
      <w:r w:rsidRPr="00903EEB">
        <w:rPr>
          <w:b/>
          <w:sz w:val="22"/>
          <w:szCs w:val="22"/>
        </w:rPr>
        <w:t>PROYECTO DE ACUERDO N° ______ DE 202</w:t>
      </w:r>
      <w:r w:rsidR="00354AF0">
        <w:rPr>
          <w:b/>
          <w:sz w:val="22"/>
          <w:szCs w:val="22"/>
        </w:rPr>
        <w:t>6</w:t>
      </w:r>
    </w:p>
    <w:p w14:paraId="33039B5D" w14:textId="77777777" w:rsidR="00834C1C" w:rsidRPr="00903EEB" w:rsidRDefault="00834C1C" w:rsidP="00834C1C">
      <w:pPr>
        <w:ind w:left="720" w:right="263"/>
        <w:jc w:val="center"/>
        <w:rPr>
          <w:b/>
          <w:sz w:val="22"/>
          <w:szCs w:val="22"/>
        </w:rPr>
      </w:pPr>
      <w:bookmarkStart w:id="151" w:name="_heading=h.3z94ik798iwb" w:colFirst="0" w:colLast="0"/>
      <w:bookmarkEnd w:id="151"/>
    </w:p>
    <w:p w14:paraId="2C6C11BB" w14:textId="77777777" w:rsidR="00834C1C" w:rsidRPr="00903EEB" w:rsidRDefault="00834C1C" w:rsidP="00834C1C">
      <w:pPr>
        <w:ind w:left="720" w:right="263"/>
        <w:jc w:val="center"/>
        <w:rPr>
          <w:b/>
          <w:sz w:val="22"/>
          <w:szCs w:val="22"/>
        </w:rPr>
      </w:pPr>
      <w:bookmarkStart w:id="152" w:name="_heading=h.58ymb5nx0z" w:colFirst="0" w:colLast="0"/>
      <w:bookmarkEnd w:id="152"/>
    </w:p>
    <w:p w14:paraId="48F10FB2" w14:textId="77777777" w:rsidR="00834C1C" w:rsidRPr="00903EEB" w:rsidRDefault="00834C1C" w:rsidP="004065C3">
      <w:pPr>
        <w:ind w:left="720" w:right="263"/>
        <w:jc w:val="center"/>
        <w:rPr>
          <w:b/>
          <w:i/>
          <w:sz w:val="22"/>
          <w:szCs w:val="22"/>
        </w:rPr>
      </w:pPr>
      <w:bookmarkStart w:id="153" w:name="_heading=h.54zqa4ceb6l5" w:colFirst="0" w:colLast="0"/>
      <w:bookmarkStart w:id="154" w:name="_heading=h.yq9mskw7cvl" w:colFirst="0" w:colLast="0"/>
      <w:bookmarkEnd w:id="153"/>
      <w:bookmarkEnd w:id="154"/>
      <w:r w:rsidRPr="00903EEB">
        <w:rPr>
          <w:b/>
          <w:i/>
          <w:sz w:val="22"/>
          <w:szCs w:val="22"/>
        </w:rPr>
        <w:t>“POR MEDIO DEL CUAL SE ESTABLECEN LINEAMIENTOS PARA REALIZAR EL FESTIVAL DISTRITAL MUSICAL ESTUDIANTIL</w:t>
      </w:r>
      <w:r w:rsidRPr="00903EEB">
        <w:rPr>
          <w:sz w:val="22"/>
          <w:szCs w:val="22"/>
        </w:rPr>
        <w:t xml:space="preserve"> </w:t>
      </w:r>
      <w:r w:rsidRPr="00903EEB">
        <w:rPr>
          <w:b/>
          <w:i/>
          <w:sz w:val="22"/>
          <w:szCs w:val="22"/>
        </w:rPr>
        <w:t>POR LA PAZ Y LA RECONCILIACIÓN EN BOGOTÁ D. C., Y SE DICTAN OTRAS DISPOSICIONES”</w:t>
      </w:r>
    </w:p>
    <w:p w14:paraId="62F3F48E" w14:textId="77777777" w:rsidR="00834C1C" w:rsidRPr="00903EEB" w:rsidRDefault="00834C1C" w:rsidP="00834C1C">
      <w:pPr>
        <w:ind w:left="720" w:right="263"/>
        <w:jc w:val="center"/>
        <w:rPr>
          <w:b/>
          <w:sz w:val="22"/>
          <w:szCs w:val="22"/>
        </w:rPr>
      </w:pPr>
      <w:bookmarkStart w:id="155" w:name="_heading=h.6vnpxotm67wi" w:colFirst="0" w:colLast="0"/>
      <w:bookmarkEnd w:id="155"/>
    </w:p>
    <w:p w14:paraId="43F9E412" w14:textId="77777777" w:rsidR="00834C1C" w:rsidRPr="00903EEB" w:rsidRDefault="00834C1C" w:rsidP="00834C1C">
      <w:pPr>
        <w:ind w:left="720" w:right="263"/>
        <w:jc w:val="center"/>
        <w:rPr>
          <w:b/>
          <w:sz w:val="22"/>
          <w:szCs w:val="22"/>
        </w:rPr>
      </w:pPr>
      <w:bookmarkStart w:id="156" w:name="_heading=h.nqvhn8j3z6uj" w:colFirst="0" w:colLast="0"/>
      <w:bookmarkEnd w:id="156"/>
      <w:r w:rsidRPr="00903EEB">
        <w:rPr>
          <w:b/>
          <w:sz w:val="22"/>
          <w:szCs w:val="22"/>
        </w:rPr>
        <w:t>EL CONCEJO DE BOGOTÁ D. C.</w:t>
      </w:r>
    </w:p>
    <w:p w14:paraId="64AF6360" w14:textId="77777777" w:rsidR="00834C1C" w:rsidRPr="00903EEB" w:rsidRDefault="00834C1C" w:rsidP="00834C1C">
      <w:pPr>
        <w:jc w:val="center"/>
        <w:rPr>
          <w:b/>
          <w:sz w:val="22"/>
          <w:szCs w:val="22"/>
        </w:rPr>
      </w:pPr>
      <w:bookmarkStart w:id="157" w:name="_heading=h.a83ylk54etpu" w:colFirst="0" w:colLast="0"/>
      <w:bookmarkEnd w:id="157"/>
    </w:p>
    <w:p w14:paraId="378435BD" w14:textId="77777777" w:rsidR="00834C1C" w:rsidRPr="00903EEB" w:rsidRDefault="00834C1C" w:rsidP="00834C1C">
      <w:pPr>
        <w:pBdr>
          <w:top w:val="nil"/>
          <w:left w:val="nil"/>
          <w:bottom w:val="nil"/>
          <w:right w:val="nil"/>
          <w:between w:val="nil"/>
        </w:pBdr>
        <w:ind w:left="720" w:right="263"/>
        <w:jc w:val="both"/>
        <w:rPr>
          <w:sz w:val="22"/>
          <w:szCs w:val="22"/>
        </w:rPr>
      </w:pPr>
      <w:bookmarkStart w:id="158" w:name="_heading=h.i2gjmy2mtak4" w:colFirst="0" w:colLast="0"/>
      <w:bookmarkEnd w:id="158"/>
      <w:r w:rsidRPr="00903EEB">
        <w:rPr>
          <w:sz w:val="22"/>
          <w:szCs w:val="22"/>
        </w:rPr>
        <w:t>En uso de sus facultades constitucionales y legales, en especial las conferidas por el artículo 12 del Decreto Ley 1421 de 1993, y</w:t>
      </w:r>
    </w:p>
    <w:p w14:paraId="660E61A9" w14:textId="77777777" w:rsidR="00834C1C" w:rsidRPr="00903EEB" w:rsidRDefault="00834C1C" w:rsidP="00834C1C">
      <w:pPr>
        <w:pBdr>
          <w:top w:val="nil"/>
          <w:left w:val="nil"/>
          <w:bottom w:val="nil"/>
          <w:right w:val="nil"/>
          <w:between w:val="nil"/>
        </w:pBdr>
        <w:ind w:left="720" w:right="263"/>
        <w:jc w:val="both"/>
        <w:rPr>
          <w:sz w:val="22"/>
          <w:szCs w:val="22"/>
        </w:rPr>
      </w:pPr>
    </w:p>
    <w:p w14:paraId="50C56D9B" w14:textId="77777777" w:rsidR="00834C1C" w:rsidRPr="00903EEB" w:rsidRDefault="00834C1C" w:rsidP="00834C1C">
      <w:pPr>
        <w:jc w:val="center"/>
        <w:rPr>
          <w:b/>
          <w:sz w:val="22"/>
          <w:szCs w:val="22"/>
        </w:rPr>
      </w:pPr>
      <w:r w:rsidRPr="00903EEB">
        <w:rPr>
          <w:b/>
          <w:sz w:val="22"/>
          <w:szCs w:val="22"/>
        </w:rPr>
        <w:t>CONSIDERANDO:</w:t>
      </w:r>
    </w:p>
    <w:p w14:paraId="410AABA6" w14:textId="77777777" w:rsidR="00834C1C" w:rsidRPr="00903EEB" w:rsidRDefault="00834C1C" w:rsidP="00834C1C">
      <w:pPr>
        <w:jc w:val="both"/>
        <w:rPr>
          <w:b/>
          <w:sz w:val="22"/>
          <w:szCs w:val="22"/>
        </w:rPr>
      </w:pPr>
    </w:p>
    <w:p w14:paraId="5167DF10" w14:textId="77777777" w:rsidR="00834C1C" w:rsidRPr="00903EEB" w:rsidRDefault="00834C1C" w:rsidP="00834C1C">
      <w:pPr>
        <w:numPr>
          <w:ilvl w:val="0"/>
          <w:numId w:val="47"/>
        </w:numPr>
        <w:pBdr>
          <w:top w:val="nil"/>
          <w:left w:val="nil"/>
          <w:bottom w:val="nil"/>
          <w:right w:val="nil"/>
          <w:between w:val="nil"/>
        </w:pBdr>
        <w:ind w:right="263"/>
        <w:jc w:val="both"/>
        <w:rPr>
          <w:sz w:val="22"/>
          <w:szCs w:val="22"/>
        </w:rPr>
      </w:pPr>
      <w:bookmarkStart w:id="159" w:name="_heading=h.q07oxypq3jst" w:colFirst="0" w:colLast="0"/>
      <w:bookmarkEnd w:id="159"/>
      <w:r w:rsidRPr="00903EEB">
        <w:rPr>
          <w:sz w:val="22"/>
          <w:szCs w:val="22"/>
        </w:rPr>
        <w:t>Que el artículo 22 de la Constitución Política de Colombia, establece que la paz es un derecho y un deber de obligatorio cumplimiento.</w:t>
      </w:r>
    </w:p>
    <w:p w14:paraId="18E547E6" w14:textId="77777777" w:rsidR="00834C1C" w:rsidRPr="00903EEB" w:rsidRDefault="00834C1C" w:rsidP="00834C1C">
      <w:pPr>
        <w:pBdr>
          <w:top w:val="nil"/>
          <w:left w:val="nil"/>
          <w:bottom w:val="nil"/>
          <w:right w:val="nil"/>
          <w:between w:val="nil"/>
        </w:pBdr>
        <w:ind w:left="1440" w:right="263"/>
        <w:jc w:val="both"/>
        <w:rPr>
          <w:sz w:val="22"/>
          <w:szCs w:val="22"/>
        </w:rPr>
      </w:pPr>
      <w:bookmarkStart w:id="160" w:name="_heading=h.a8qf1dt9hzm2" w:colFirst="0" w:colLast="0"/>
      <w:bookmarkEnd w:id="160"/>
    </w:p>
    <w:p w14:paraId="2F04094A" w14:textId="77777777" w:rsidR="00834C1C" w:rsidRPr="00903EEB" w:rsidRDefault="00834C1C" w:rsidP="00834C1C">
      <w:pPr>
        <w:numPr>
          <w:ilvl w:val="0"/>
          <w:numId w:val="47"/>
        </w:numPr>
        <w:pBdr>
          <w:top w:val="nil"/>
          <w:left w:val="nil"/>
          <w:bottom w:val="nil"/>
          <w:right w:val="nil"/>
          <w:between w:val="nil"/>
        </w:pBdr>
        <w:ind w:right="263"/>
        <w:jc w:val="both"/>
        <w:rPr>
          <w:sz w:val="22"/>
          <w:szCs w:val="22"/>
        </w:rPr>
      </w:pPr>
      <w:bookmarkStart w:id="161" w:name="_heading=h.e4dvmmxbcfpb" w:colFirst="0" w:colLast="0"/>
      <w:bookmarkEnd w:id="161"/>
      <w:r w:rsidRPr="00903EEB">
        <w:rPr>
          <w:sz w:val="22"/>
          <w:szCs w:val="22"/>
        </w:rPr>
        <w:t>Que los artículos 44 y 45 reconocen los derechos prevalentes de los niños, niñas y adolescentes, así como su derecho a participar activamente en la vida social y cultural.</w:t>
      </w:r>
    </w:p>
    <w:p w14:paraId="48E52157" w14:textId="77777777" w:rsidR="00834C1C" w:rsidRPr="00903EEB" w:rsidRDefault="00834C1C" w:rsidP="00834C1C">
      <w:pPr>
        <w:pBdr>
          <w:top w:val="nil"/>
          <w:left w:val="nil"/>
          <w:bottom w:val="nil"/>
          <w:right w:val="nil"/>
          <w:between w:val="nil"/>
        </w:pBdr>
        <w:ind w:left="1440" w:right="263"/>
        <w:jc w:val="both"/>
        <w:rPr>
          <w:sz w:val="22"/>
          <w:szCs w:val="22"/>
        </w:rPr>
      </w:pPr>
      <w:bookmarkStart w:id="162" w:name="_heading=h.gdeao3y8tum7" w:colFirst="0" w:colLast="0"/>
      <w:bookmarkEnd w:id="162"/>
    </w:p>
    <w:p w14:paraId="193CEF0F" w14:textId="77777777" w:rsidR="00834C1C" w:rsidRPr="00903EEB" w:rsidRDefault="00834C1C" w:rsidP="00834C1C">
      <w:pPr>
        <w:numPr>
          <w:ilvl w:val="0"/>
          <w:numId w:val="47"/>
        </w:numPr>
        <w:pBdr>
          <w:top w:val="nil"/>
          <w:left w:val="nil"/>
          <w:bottom w:val="nil"/>
          <w:right w:val="nil"/>
          <w:between w:val="nil"/>
        </w:pBdr>
        <w:ind w:right="263"/>
        <w:jc w:val="both"/>
        <w:rPr>
          <w:sz w:val="22"/>
          <w:szCs w:val="22"/>
        </w:rPr>
      </w:pPr>
      <w:bookmarkStart w:id="163" w:name="_heading=h.c49gw8uz1va7" w:colFirst="0" w:colLast="0"/>
      <w:bookmarkEnd w:id="163"/>
      <w:r w:rsidRPr="00903EEB">
        <w:rPr>
          <w:sz w:val="22"/>
          <w:szCs w:val="22"/>
        </w:rPr>
        <w:t>Que el artículo 70 de nuestra Carta, reconoce la cultura como base de la nacionalidad y mandata al Estado a promover su acceso democrático y su protección como expresión de la diversidad social.</w:t>
      </w:r>
    </w:p>
    <w:p w14:paraId="51ABCDDE" w14:textId="77777777" w:rsidR="00834C1C" w:rsidRPr="00903EEB" w:rsidRDefault="00834C1C" w:rsidP="00834C1C">
      <w:pPr>
        <w:pBdr>
          <w:top w:val="nil"/>
          <w:left w:val="nil"/>
          <w:bottom w:val="nil"/>
          <w:right w:val="nil"/>
          <w:between w:val="nil"/>
        </w:pBdr>
        <w:ind w:left="1440" w:right="263"/>
        <w:jc w:val="both"/>
        <w:rPr>
          <w:sz w:val="22"/>
          <w:szCs w:val="22"/>
        </w:rPr>
      </w:pPr>
      <w:bookmarkStart w:id="164" w:name="_heading=h.4w884iigdplj" w:colFirst="0" w:colLast="0"/>
      <w:bookmarkEnd w:id="164"/>
    </w:p>
    <w:p w14:paraId="47059910" w14:textId="77777777" w:rsidR="00834C1C" w:rsidRPr="00903EEB" w:rsidRDefault="00834C1C" w:rsidP="00834C1C">
      <w:pPr>
        <w:numPr>
          <w:ilvl w:val="0"/>
          <w:numId w:val="47"/>
        </w:numPr>
        <w:pBdr>
          <w:top w:val="nil"/>
          <w:left w:val="nil"/>
          <w:bottom w:val="nil"/>
          <w:right w:val="nil"/>
          <w:between w:val="nil"/>
        </w:pBdr>
        <w:ind w:right="263"/>
        <w:jc w:val="both"/>
        <w:rPr>
          <w:sz w:val="22"/>
          <w:szCs w:val="22"/>
        </w:rPr>
      </w:pPr>
      <w:bookmarkStart w:id="165" w:name="_heading=h.52bcntc8bgxl" w:colFirst="0" w:colLast="0"/>
      <w:bookmarkEnd w:id="165"/>
      <w:r w:rsidRPr="00903EEB">
        <w:rPr>
          <w:sz w:val="22"/>
          <w:szCs w:val="22"/>
        </w:rPr>
        <w:t>Que el artículo 12 del Decreto Ley 1421 de 1993, otorga al Concejo de Bogotá, la competencia para dictar normas en materia de cultura, educación y desarrollo social.</w:t>
      </w:r>
    </w:p>
    <w:p w14:paraId="3CCDC55E" w14:textId="77777777" w:rsidR="00834C1C" w:rsidRPr="00903EEB" w:rsidRDefault="00834C1C" w:rsidP="00834C1C">
      <w:pPr>
        <w:pBdr>
          <w:top w:val="nil"/>
          <w:left w:val="nil"/>
          <w:bottom w:val="nil"/>
          <w:right w:val="nil"/>
          <w:between w:val="nil"/>
        </w:pBdr>
        <w:ind w:left="1440" w:right="263"/>
        <w:jc w:val="both"/>
        <w:rPr>
          <w:sz w:val="22"/>
          <w:szCs w:val="22"/>
        </w:rPr>
      </w:pPr>
      <w:bookmarkStart w:id="166" w:name="_heading=h.cpx6dmjknjcz" w:colFirst="0" w:colLast="0"/>
      <w:bookmarkEnd w:id="166"/>
    </w:p>
    <w:p w14:paraId="3D1976B9" w14:textId="77777777" w:rsidR="00834C1C" w:rsidRPr="00903EEB" w:rsidRDefault="00834C1C" w:rsidP="00834C1C">
      <w:pPr>
        <w:numPr>
          <w:ilvl w:val="0"/>
          <w:numId w:val="47"/>
        </w:numPr>
        <w:pBdr>
          <w:top w:val="nil"/>
          <w:left w:val="nil"/>
          <w:bottom w:val="nil"/>
          <w:right w:val="nil"/>
          <w:between w:val="nil"/>
        </w:pBdr>
        <w:ind w:right="263"/>
        <w:jc w:val="both"/>
        <w:rPr>
          <w:sz w:val="22"/>
          <w:szCs w:val="22"/>
        </w:rPr>
      </w:pPr>
      <w:bookmarkStart w:id="167" w:name="_heading=h.pmihbm2snxkl" w:colFirst="0" w:colLast="0"/>
      <w:bookmarkEnd w:id="167"/>
      <w:r w:rsidRPr="00903EEB">
        <w:rPr>
          <w:sz w:val="22"/>
          <w:szCs w:val="22"/>
        </w:rPr>
        <w:t xml:space="preserve">Que la música constituye un lenguaje de reconciliación, expresión emocional y transformación cultural, reconocido en procesos de memoria histórica, reparación simbólica, lúdica, pedagogía y sensibilización. </w:t>
      </w:r>
    </w:p>
    <w:p w14:paraId="14EC6D4D" w14:textId="77777777" w:rsidR="00834C1C" w:rsidRPr="00903EEB" w:rsidRDefault="00834C1C" w:rsidP="00834C1C">
      <w:pPr>
        <w:pBdr>
          <w:top w:val="nil"/>
          <w:left w:val="nil"/>
          <w:bottom w:val="nil"/>
          <w:right w:val="nil"/>
          <w:between w:val="nil"/>
        </w:pBdr>
        <w:ind w:left="1440" w:right="263"/>
        <w:jc w:val="both"/>
        <w:rPr>
          <w:sz w:val="22"/>
          <w:szCs w:val="22"/>
        </w:rPr>
      </w:pPr>
      <w:bookmarkStart w:id="168" w:name="_heading=h.xmtu80dbbe7x" w:colFirst="0" w:colLast="0"/>
      <w:bookmarkEnd w:id="168"/>
    </w:p>
    <w:p w14:paraId="4D29F17F" w14:textId="77777777" w:rsidR="00834C1C" w:rsidRPr="00903EEB" w:rsidRDefault="00834C1C" w:rsidP="00834C1C">
      <w:pPr>
        <w:numPr>
          <w:ilvl w:val="0"/>
          <w:numId w:val="47"/>
        </w:numPr>
        <w:pBdr>
          <w:top w:val="nil"/>
          <w:left w:val="nil"/>
          <w:bottom w:val="nil"/>
          <w:right w:val="nil"/>
          <w:between w:val="nil"/>
        </w:pBdr>
        <w:ind w:right="263"/>
        <w:jc w:val="both"/>
        <w:rPr>
          <w:sz w:val="22"/>
          <w:szCs w:val="22"/>
        </w:rPr>
      </w:pPr>
      <w:bookmarkStart w:id="169" w:name="_heading=h.w10kel5t4miw" w:colFirst="0" w:colLast="0"/>
      <w:bookmarkEnd w:id="169"/>
      <w:r w:rsidRPr="00903EEB">
        <w:rPr>
          <w:sz w:val="22"/>
          <w:szCs w:val="22"/>
        </w:rPr>
        <w:t xml:space="preserve">Que los niños, niñas, adolescentes y jóvenes, deben ser considerados como actores estratégicos en la construcción de paz, la promoción de la </w:t>
      </w:r>
      <w:r w:rsidRPr="00903EEB">
        <w:rPr>
          <w:sz w:val="22"/>
          <w:szCs w:val="22"/>
        </w:rPr>
        <w:lastRenderedPageBreak/>
        <w:t xml:space="preserve">reconciliación, la prevención de conflictos y la creación artística y cultural para la paz, la reconciliación y la convivencia.  </w:t>
      </w:r>
    </w:p>
    <w:p w14:paraId="5D227CC3" w14:textId="77777777" w:rsidR="00834C1C" w:rsidRPr="00903EEB" w:rsidRDefault="00834C1C" w:rsidP="00834C1C">
      <w:pPr>
        <w:pBdr>
          <w:top w:val="nil"/>
          <w:left w:val="nil"/>
          <w:bottom w:val="nil"/>
          <w:right w:val="nil"/>
          <w:between w:val="nil"/>
        </w:pBdr>
        <w:ind w:left="720" w:right="263"/>
        <w:jc w:val="both"/>
        <w:rPr>
          <w:sz w:val="22"/>
          <w:szCs w:val="22"/>
        </w:rPr>
      </w:pPr>
      <w:bookmarkStart w:id="170" w:name="_heading=h.75wb3nt8ob51" w:colFirst="0" w:colLast="0"/>
      <w:bookmarkEnd w:id="170"/>
    </w:p>
    <w:p w14:paraId="0F1926B3" w14:textId="77777777" w:rsidR="00834C1C" w:rsidRPr="00903EEB" w:rsidRDefault="00834C1C" w:rsidP="00834C1C">
      <w:pPr>
        <w:jc w:val="center"/>
        <w:rPr>
          <w:b/>
          <w:sz w:val="22"/>
          <w:szCs w:val="22"/>
        </w:rPr>
      </w:pPr>
      <w:r w:rsidRPr="00903EEB">
        <w:rPr>
          <w:b/>
          <w:sz w:val="22"/>
          <w:szCs w:val="22"/>
        </w:rPr>
        <w:t>ACUERDA:</w:t>
      </w:r>
    </w:p>
    <w:p w14:paraId="52EE5D0B" w14:textId="77777777" w:rsidR="00834C1C" w:rsidRPr="00903EEB" w:rsidRDefault="00834C1C" w:rsidP="00834C1C">
      <w:pPr>
        <w:jc w:val="both"/>
        <w:rPr>
          <w:sz w:val="22"/>
          <w:szCs w:val="22"/>
        </w:rPr>
      </w:pPr>
    </w:p>
    <w:p w14:paraId="1D745BCB" w14:textId="77777777" w:rsidR="00834C1C" w:rsidRPr="00903EEB" w:rsidRDefault="00834C1C" w:rsidP="00834C1C">
      <w:pPr>
        <w:pBdr>
          <w:top w:val="nil"/>
          <w:left w:val="nil"/>
          <w:bottom w:val="nil"/>
          <w:right w:val="nil"/>
          <w:between w:val="nil"/>
        </w:pBdr>
        <w:ind w:left="720" w:right="263"/>
        <w:jc w:val="both"/>
        <w:rPr>
          <w:sz w:val="22"/>
          <w:szCs w:val="22"/>
        </w:rPr>
      </w:pPr>
      <w:bookmarkStart w:id="171" w:name="_heading=h.gvqwv3sz2n53" w:colFirst="0" w:colLast="0"/>
      <w:bookmarkEnd w:id="171"/>
      <w:r w:rsidRPr="00903EEB">
        <w:rPr>
          <w:b/>
          <w:sz w:val="22"/>
          <w:szCs w:val="22"/>
        </w:rPr>
        <w:t>ARTÍCULO 1. Objeto</w:t>
      </w:r>
      <w:r w:rsidRPr="00903EEB">
        <w:rPr>
          <w:sz w:val="22"/>
          <w:szCs w:val="22"/>
        </w:rPr>
        <w:t>. El presente Acuerdo tiene como objetivo, establecer lineamientos para la realización del Festival Distrital Musical Estudiantil por la Paz y la Reconciliación en Bogotá D. C., como un espacio de creación artístico, educativo, cultural y pedagógico que promueva la paz, la reconciliación, la convivencia pacífica y, la resolución no violenta de los conflictos, incentivando la participación de niñas, niños, adolescentes, jóvenes y organizaciones culturales de la ciudad.</w:t>
      </w:r>
    </w:p>
    <w:p w14:paraId="13F24AB3" w14:textId="77777777" w:rsidR="00834C1C" w:rsidRPr="00903EEB" w:rsidRDefault="00834C1C" w:rsidP="00834C1C">
      <w:pPr>
        <w:pBdr>
          <w:top w:val="nil"/>
          <w:left w:val="nil"/>
          <w:bottom w:val="nil"/>
          <w:right w:val="nil"/>
          <w:between w:val="nil"/>
        </w:pBdr>
        <w:ind w:left="720" w:right="263"/>
        <w:jc w:val="both"/>
        <w:rPr>
          <w:sz w:val="22"/>
          <w:szCs w:val="22"/>
        </w:rPr>
      </w:pPr>
      <w:bookmarkStart w:id="172" w:name="_heading=h.q7nhbd6giwa1" w:colFirst="0" w:colLast="0"/>
      <w:bookmarkEnd w:id="172"/>
    </w:p>
    <w:p w14:paraId="5128613C" w14:textId="77777777" w:rsidR="00834C1C" w:rsidRPr="00903EEB" w:rsidRDefault="00834C1C" w:rsidP="00834C1C">
      <w:pPr>
        <w:pBdr>
          <w:top w:val="nil"/>
          <w:left w:val="nil"/>
          <w:bottom w:val="nil"/>
          <w:right w:val="nil"/>
          <w:between w:val="nil"/>
        </w:pBdr>
        <w:ind w:left="720" w:right="263"/>
        <w:jc w:val="both"/>
        <w:rPr>
          <w:sz w:val="22"/>
          <w:szCs w:val="22"/>
        </w:rPr>
      </w:pPr>
      <w:bookmarkStart w:id="173" w:name="_heading=h.mcuvdbwerg7h" w:colFirst="0" w:colLast="0"/>
      <w:bookmarkEnd w:id="173"/>
      <w:r w:rsidRPr="00903EEB">
        <w:rPr>
          <w:b/>
          <w:sz w:val="22"/>
          <w:szCs w:val="22"/>
        </w:rPr>
        <w:t>ARTÍCULO 2. Lineamientos.</w:t>
      </w:r>
      <w:r w:rsidRPr="00903EEB">
        <w:rPr>
          <w:sz w:val="22"/>
          <w:szCs w:val="22"/>
        </w:rPr>
        <w:t xml:space="preserve"> El Festival Distrital Musical Estudiantil por la Paz y la Reconciliación de Bogotá D. C, tendrá como mínimo los siguientes elementos para su estructuración: </w:t>
      </w:r>
    </w:p>
    <w:p w14:paraId="15271B15" w14:textId="77777777" w:rsidR="00834C1C" w:rsidRPr="00903EEB" w:rsidRDefault="00834C1C" w:rsidP="00834C1C">
      <w:pPr>
        <w:pBdr>
          <w:top w:val="nil"/>
          <w:left w:val="nil"/>
          <w:bottom w:val="nil"/>
          <w:right w:val="nil"/>
          <w:between w:val="nil"/>
        </w:pBdr>
        <w:ind w:left="720" w:right="263"/>
        <w:jc w:val="both"/>
        <w:rPr>
          <w:sz w:val="22"/>
          <w:szCs w:val="22"/>
        </w:rPr>
      </w:pPr>
      <w:bookmarkStart w:id="174" w:name="_heading=h.x7vx7wpuzn86" w:colFirst="0" w:colLast="0"/>
      <w:bookmarkEnd w:id="174"/>
    </w:p>
    <w:p w14:paraId="1846B7C4"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75" w:name="_heading=h.hhh7iv312o2v" w:colFirst="0" w:colLast="0"/>
      <w:bookmarkEnd w:id="175"/>
      <w:r w:rsidRPr="00903EEB">
        <w:rPr>
          <w:sz w:val="22"/>
          <w:szCs w:val="22"/>
        </w:rPr>
        <w:t xml:space="preserve">Para su realización, se deben establecer parámetros básicos para determinar la mejor obra inédita del festival a nivel local y luego llevados al plano Distrital. </w:t>
      </w:r>
    </w:p>
    <w:p w14:paraId="6C04AA73" w14:textId="77777777" w:rsidR="00834C1C" w:rsidRPr="00903EEB" w:rsidRDefault="00834C1C" w:rsidP="00834C1C">
      <w:pPr>
        <w:pBdr>
          <w:top w:val="nil"/>
          <w:left w:val="nil"/>
          <w:bottom w:val="nil"/>
          <w:right w:val="nil"/>
          <w:between w:val="nil"/>
        </w:pBdr>
        <w:ind w:left="720" w:right="263"/>
        <w:jc w:val="both"/>
        <w:rPr>
          <w:sz w:val="22"/>
          <w:szCs w:val="22"/>
        </w:rPr>
      </w:pPr>
      <w:bookmarkStart w:id="176" w:name="_heading=h.o2e4zeqr6ifi" w:colFirst="0" w:colLast="0"/>
      <w:bookmarkEnd w:id="176"/>
      <w:r w:rsidRPr="00903EEB">
        <w:rPr>
          <w:sz w:val="22"/>
          <w:szCs w:val="22"/>
        </w:rPr>
        <w:t xml:space="preserve"> </w:t>
      </w:r>
    </w:p>
    <w:p w14:paraId="0A0BEC3A"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77" w:name="_heading=h.dacuhavjqitn" w:colFirst="0" w:colLast="0"/>
      <w:bookmarkEnd w:id="177"/>
      <w:r w:rsidRPr="00903EEB">
        <w:rPr>
          <w:sz w:val="22"/>
          <w:szCs w:val="22"/>
        </w:rPr>
        <w:t xml:space="preserve">Dentro de la disposición de recursos actuales o, con apoyo del sector privado se deberán establecer premios o incentivos a por lo menos la mejor obra inédita por cada localidad y a las diez mejores obras calificadas a nivel Distrital provenientes de la localidad. </w:t>
      </w:r>
    </w:p>
    <w:p w14:paraId="067216A9" w14:textId="77777777" w:rsidR="00834C1C" w:rsidRPr="00903EEB" w:rsidRDefault="00834C1C" w:rsidP="00834C1C">
      <w:pPr>
        <w:pBdr>
          <w:top w:val="nil"/>
          <w:left w:val="nil"/>
          <w:bottom w:val="nil"/>
          <w:right w:val="nil"/>
          <w:between w:val="nil"/>
        </w:pBdr>
        <w:ind w:left="720" w:right="263"/>
        <w:jc w:val="both"/>
        <w:rPr>
          <w:sz w:val="22"/>
          <w:szCs w:val="22"/>
        </w:rPr>
      </w:pPr>
      <w:bookmarkStart w:id="178" w:name="_heading=h.3xf6ccpm6qcw" w:colFirst="0" w:colLast="0"/>
      <w:bookmarkEnd w:id="178"/>
    </w:p>
    <w:p w14:paraId="61DBFD9A"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79" w:name="_heading=h.elhm7lyh3o2m" w:colFirst="0" w:colLast="0"/>
      <w:bookmarkEnd w:id="179"/>
      <w:r w:rsidRPr="00903EEB">
        <w:rPr>
          <w:sz w:val="22"/>
          <w:szCs w:val="22"/>
        </w:rPr>
        <w:t xml:space="preserve">Incentivar y promover desde los colegios públicos IED la creación musical como herramienta de construcción de paz, reconciliación y convivencia en los niños, niñas, adolescentes y jóvenes del Distrito Capital.  </w:t>
      </w:r>
    </w:p>
    <w:p w14:paraId="4F9CDD3A" w14:textId="77777777" w:rsidR="00834C1C" w:rsidRPr="00903EEB" w:rsidRDefault="00834C1C" w:rsidP="00834C1C">
      <w:pPr>
        <w:pBdr>
          <w:top w:val="nil"/>
          <w:left w:val="nil"/>
          <w:bottom w:val="nil"/>
          <w:right w:val="nil"/>
          <w:between w:val="nil"/>
        </w:pBdr>
        <w:ind w:left="720" w:right="263"/>
        <w:jc w:val="both"/>
        <w:rPr>
          <w:sz w:val="22"/>
          <w:szCs w:val="22"/>
        </w:rPr>
      </w:pPr>
      <w:bookmarkStart w:id="180" w:name="_heading=h.nz71ohyx58ns" w:colFirst="0" w:colLast="0"/>
      <w:bookmarkEnd w:id="180"/>
    </w:p>
    <w:p w14:paraId="4FDFE392"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81" w:name="_heading=h.jiguqvoem2y7" w:colFirst="0" w:colLast="0"/>
      <w:bookmarkEnd w:id="181"/>
      <w:r w:rsidRPr="00903EEB">
        <w:rPr>
          <w:sz w:val="22"/>
          <w:szCs w:val="22"/>
        </w:rPr>
        <w:t>En el marco del pensum académico existente, fomentar la participación de niños, niñas, adolescentes, jóvenes y en lo posible comunidades escolares (Asociaciones de padres de familia), en procesos artísticos de creación musical.</w:t>
      </w:r>
      <w:bookmarkStart w:id="182" w:name="_heading=h.qtac9wjylyr4" w:colFirst="0" w:colLast="0"/>
      <w:bookmarkEnd w:id="182"/>
    </w:p>
    <w:p w14:paraId="5B2A2849"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83" w:name="_heading=h.vlanzolqbgi7" w:colFirst="0" w:colLast="0"/>
      <w:bookmarkEnd w:id="183"/>
      <w:r w:rsidRPr="00903EEB">
        <w:rPr>
          <w:sz w:val="22"/>
          <w:szCs w:val="22"/>
        </w:rPr>
        <w:t xml:space="preserve">Visibilizar las capacidades y talentos en construcción de memoria, reconciliación, paz y convivencia desde la creación musical en los colegios públicos IED. </w:t>
      </w:r>
    </w:p>
    <w:p w14:paraId="7B5866F6" w14:textId="77777777" w:rsidR="00834C1C" w:rsidRPr="00903EEB" w:rsidRDefault="00834C1C" w:rsidP="00834C1C">
      <w:pPr>
        <w:pBdr>
          <w:top w:val="nil"/>
          <w:left w:val="nil"/>
          <w:bottom w:val="nil"/>
          <w:right w:val="nil"/>
          <w:between w:val="nil"/>
        </w:pBdr>
        <w:ind w:left="720" w:right="263"/>
        <w:jc w:val="both"/>
        <w:rPr>
          <w:sz w:val="22"/>
          <w:szCs w:val="22"/>
        </w:rPr>
      </w:pPr>
      <w:bookmarkStart w:id="184" w:name="_heading=h.2dqb6a88xixa" w:colFirst="0" w:colLast="0"/>
      <w:bookmarkEnd w:id="184"/>
    </w:p>
    <w:p w14:paraId="0972E188"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85" w:name="_heading=h.g4mvc2uysjl4" w:colFirst="0" w:colLast="0"/>
      <w:bookmarkEnd w:id="185"/>
      <w:r w:rsidRPr="00903EEB">
        <w:rPr>
          <w:sz w:val="22"/>
          <w:szCs w:val="22"/>
        </w:rPr>
        <w:lastRenderedPageBreak/>
        <w:t xml:space="preserve">Promover el respeto, la diversidad, la cultura, la inclusión y la prevención de conflictos en las Instituciones Educativas del Distrito, desde la creación musical. </w:t>
      </w:r>
    </w:p>
    <w:p w14:paraId="1742E31E" w14:textId="77777777" w:rsidR="00834C1C" w:rsidRPr="00903EEB" w:rsidRDefault="00834C1C" w:rsidP="00834C1C">
      <w:pPr>
        <w:pBdr>
          <w:top w:val="nil"/>
          <w:left w:val="nil"/>
          <w:bottom w:val="nil"/>
          <w:right w:val="nil"/>
          <w:between w:val="nil"/>
        </w:pBdr>
        <w:ind w:left="720" w:right="263"/>
        <w:jc w:val="both"/>
        <w:rPr>
          <w:sz w:val="22"/>
          <w:szCs w:val="22"/>
        </w:rPr>
      </w:pPr>
      <w:bookmarkStart w:id="186" w:name="_heading=h.uyyg3syku91d" w:colFirst="0" w:colLast="0"/>
      <w:bookmarkEnd w:id="186"/>
    </w:p>
    <w:p w14:paraId="7C0FBF06"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87" w:name="_heading=h.7vdeua7v62ip" w:colFirst="0" w:colLast="0"/>
      <w:bookmarkEnd w:id="187"/>
      <w:r w:rsidRPr="00903EEB">
        <w:rPr>
          <w:sz w:val="22"/>
          <w:szCs w:val="22"/>
        </w:rPr>
        <w:t>Promover la creación y participación activa de agrupaciones musicales escolares, colectivos infantiles o juveniles.</w:t>
      </w:r>
    </w:p>
    <w:p w14:paraId="0320542D" w14:textId="77777777" w:rsidR="00834C1C" w:rsidRPr="00903EEB" w:rsidRDefault="00834C1C" w:rsidP="00834C1C">
      <w:pPr>
        <w:pBdr>
          <w:top w:val="nil"/>
          <w:left w:val="nil"/>
          <w:bottom w:val="nil"/>
          <w:right w:val="nil"/>
          <w:between w:val="nil"/>
        </w:pBdr>
        <w:ind w:right="263"/>
        <w:jc w:val="both"/>
        <w:rPr>
          <w:sz w:val="22"/>
          <w:szCs w:val="22"/>
        </w:rPr>
      </w:pPr>
    </w:p>
    <w:p w14:paraId="0A49F3BB"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88" w:name="_heading=h.ov6haju2eu1x" w:colFirst="0" w:colLast="0"/>
      <w:bookmarkEnd w:id="188"/>
      <w:r w:rsidRPr="00903EEB">
        <w:rPr>
          <w:sz w:val="22"/>
          <w:szCs w:val="22"/>
        </w:rPr>
        <w:t>El festivas de estriba en las Instituciones Educativas del Distrito desde el nivel local de donde se seleccionarán las mejores obras inéditas que luego pasan al nivel Distrital y con ellas se desarrollará el festival Distrital.</w:t>
      </w:r>
    </w:p>
    <w:p w14:paraId="5217F4F2" w14:textId="77777777" w:rsidR="00834C1C" w:rsidRPr="00903EEB" w:rsidRDefault="00834C1C" w:rsidP="00834C1C">
      <w:pPr>
        <w:pBdr>
          <w:top w:val="nil"/>
          <w:left w:val="nil"/>
          <w:bottom w:val="nil"/>
          <w:right w:val="nil"/>
          <w:between w:val="nil"/>
        </w:pBdr>
        <w:ind w:left="1440" w:right="263"/>
        <w:jc w:val="both"/>
        <w:rPr>
          <w:sz w:val="22"/>
          <w:szCs w:val="22"/>
        </w:rPr>
      </w:pPr>
      <w:bookmarkStart w:id="189" w:name="_heading=h.d75oes6i4nwv" w:colFirst="0" w:colLast="0"/>
      <w:bookmarkEnd w:id="189"/>
    </w:p>
    <w:p w14:paraId="7C1CD898"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90" w:name="_heading=h.7717f2r8sjtq" w:colFirst="0" w:colLast="0"/>
      <w:bookmarkEnd w:id="190"/>
      <w:r w:rsidRPr="00903EEB">
        <w:rPr>
          <w:sz w:val="22"/>
          <w:szCs w:val="22"/>
        </w:rPr>
        <w:t xml:space="preserve">Dentro de la estructuración del festival, se podrá diseñar la realización de procesos formativos, talleres, concursos escolares, encuentros barriales y presentaciones comunitarias entre otros. </w:t>
      </w:r>
    </w:p>
    <w:p w14:paraId="79AE3753" w14:textId="77777777" w:rsidR="00834C1C" w:rsidRPr="00903EEB" w:rsidRDefault="00834C1C" w:rsidP="00834C1C">
      <w:pPr>
        <w:pBdr>
          <w:top w:val="nil"/>
          <w:left w:val="nil"/>
          <w:bottom w:val="nil"/>
          <w:right w:val="nil"/>
          <w:between w:val="nil"/>
        </w:pBdr>
        <w:ind w:left="720" w:right="263"/>
        <w:jc w:val="both"/>
        <w:rPr>
          <w:sz w:val="22"/>
          <w:szCs w:val="22"/>
        </w:rPr>
      </w:pPr>
      <w:bookmarkStart w:id="191" w:name="_heading=h.mea6xv8krha1" w:colFirst="0" w:colLast="0"/>
      <w:bookmarkEnd w:id="191"/>
    </w:p>
    <w:p w14:paraId="2B8D71F3"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92" w:name="_heading=h.ibfg1zdpxxow" w:colFirst="0" w:colLast="0"/>
      <w:bookmarkEnd w:id="192"/>
      <w:r w:rsidRPr="00903EEB">
        <w:rPr>
          <w:sz w:val="22"/>
          <w:szCs w:val="22"/>
        </w:rPr>
        <w:t xml:space="preserve">El festival Distrital será la confluencia, resultado de procesos de las mejores canciones seleccionadas de mínimo una por localidad que debe ser de distinto autor. </w:t>
      </w:r>
    </w:p>
    <w:p w14:paraId="6C59486C" w14:textId="77777777" w:rsidR="00834C1C" w:rsidRPr="00903EEB" w:rsidRDefault="00834C1C" w:rsidP="00834C1C">
      <w:pPr>
        <w:pBdr>
          <w:top w:val="nil"/>
          <w:left w:val="nil"/>
          <w:bottom w:val="nil"/>
          <w:right w:val="nil"/>
          <w:between w:val="nil"/>
        </w:pBdr>
        <w:ind w:left="1440" w:right="263"/>
        <w:jc w:val="both"/>
        <w:rPr>
          <w:sz w:val="22"/>
          <w:szCs w:val="22"/>
        </w:rPr>
      </w:pPr>
      <w:bookmarkStart w:id="193" w:name="_heading=h.nmjfx44cevus" w:colFirst="0" w:colLast="0"/>
      <w:bookmarkEnd w:id="193"/>
    </w:p>
    <w:p w14:paraId="383C4C93"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94" w:name="_heading=h.wcrokanu2s0z" w:colFirst="0" w:colLast="0"/>
      <w:bookmarkEnd w:id="194"/>
      <w:r w:rsidRPr="00903EEB">
        <w:rPr>
          <w:sz w:val="22"/>
          <w:szCs w:val="22"/>
        </w:rPr>
        <w:t xml:space="preserve">Para la realización del festival, el Distrito podrá establecer categorías de participación.  </w:t>
      </w:r>
    </w:p>
    <w:p w14:paraId="7C526842" w14:textId="77777777" w:rsidR="00834C1C" w:rsidRPr="00903EEB" w:rsidRDefault="00834C1C" w:rsidP="00834C1C">
      <w:pPr>
        <w:pBdr>
          <w:top w:val="nil"/>
          <w:left w:val="nil"/>
          <w:bottom w:val="nil"/>
          <w:right w:val="nil"/>
          <w:between w:val="nil"/>
        </w:pBdr>
        <w:ind w:left="1440" w:right="263"/>
        <w:jc w:val="both"/>
        <w:rPr>
          <w:sz w:val="22"/>
          <w:szCs w:val="22"/>
        </w:rPr>
      </w:pPr>
      <w:bookmarkStart w:id="195" w:name="_heading=h.gheal14sjtiw" w:colFirst="0" w:colLast="0"/>
      <w:bookmarkEnd w:id="195"/>
    </w:p>
    <w:p w14:paraId="0076A969"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96" w:name="_heading=h.klqvwjin6m5" w:colFirst="0" w:colLast="0"/>
      <w:bookmarkEnd w:id="196"/>
      <w:r w:rsidRPr="00903EEB">
        <w:rPr>
          <w:sz w:val="22"/>
          <w:szCs w:val="22"/>
        </w:rPr>
        <w:t>Se establecerán mecanismos o alianzas para su difusión y promoción, como elementos de pedagogía y construcción de paz para el Distrito.</w:t>
      </w:r>
    </w:p>
    <w:p w14:paraId="634DD751" w14:textId="77777777" w:rsidR="00834C1C" w:rsidRPr="00903EEB" w:rsidRDefault="00834C1C" w:rsidP="00834C1C">
      <w:pPr>
        <w:pBdr>
          <w:top w:val="nil"/>
          <w:left w:val="nil"/>
          <w:bottom w:val="nil"/>
          <w:right w:val="nil"/>
          <w:between w:val="nil"/>
        </w:pBdr>
        <w:ind w:left="1440" w:right="263"/>
        <w:jc w:val="both"/>
        <w:rPr>
          <w:sz w:val="22"/>
          <w:szCs w:val="22"/>
        </w:rPr>
      </w:pPr>
      <w:bookmarkStart w:id="197" w:name="_heading=h.cljrkdsfes4" w:colFirst="0" w:colLast="0"/>
      <w:bookmarkEnd w:id="197"/>
    </w:p>
    <w:p w14:paraId="3C4A24C8" w14:textId="77777777" w:rsidR="00834C1C" w:rsidRPr="00903EEB" w:rsidRDefault="00834C1C" w:rsidP="00834C1C">
      <w:pPr>
        <w:numPr>
          <w:ilvl w:val="0"/>
          <w:numId w:val="46"/>
        </w:numPr>
        <w:pBdr>
          <w:top w:val="nil"/>
          <w:left w:val="nil"/>
          <w:bottom w:val="nil"/>
          <w:right w:val="nil"/>
          <w:between w:val="nil"/>
        </w:pBdr>
        <w:ind w:right="263"/>
        <w:jc w:val="both"/>
        <w:rPr>
          <w:sz w:val="22"/>
          <w:szCs w:val="22"/>
        </w:rPr>
      </w:pPr>
      <w:bookmarkStart w:id="198" w:name="_heading=h.exw6zfgh5w4i" w:colFirst="0" w:colLast="0"/>
      <w:bookmarkEnd w:id="198"/>
      <w:r w:rsidRPr="00903EEB">
        <w:rPr>
          <w:sz w:val="22"/>
          <w:szCs w:val="22"/>
        </w:rPr>
        <w:t xml:space="preserve">Se tendrán en cuenta, enfoques diferenciales, étnicos, víctimas del conflicto, situaciones de vulnerabilidad, exclusión social y pobreza extrema.  </w:t>
      </w:r>
    </w:p>
    <w:p w14:paraId="0371D03F" w14:textId="77777777" w:rsidR="00834C1C" w:rsidRPr="00903EEB" w:rsidRDefault="00834C1C" w:rsidP="00834C1C">
      <w:pPr>
        <w:pBdr>
          <w:top w:val="nil"/>
          <w:left w:val="nil"/>
          <w:bottom w:val="nil"/>
          <w:right w:val="nil"/>
          <w:between w:val="nil"/>
        </w:pBdr>
        <w:ind w:left="708"/>
        <w:rPr>
          <w:b/>
          <w:sz w:val="22"/>
          <w:szCs w:val="22"/>
        </w:rPr>
      </w:pPr>
    </w:p>
    <w:p w14:paraId="404EAE38" w14:textId="77777777" w:rsidR="00834C1C" w:rsidRPr="00903EEB" w:rsidRDefault="00834C1C" w:rsidP="00834C1C">
      <w:pPr>
        <w:pBdr>
          <w:top w:val="nil"/>
          <w:left w:val="nil"/>
          <w:bottom w:val="nil"/>
          <w:right w:val="nil"/>
          <w:between w:val="nil"/>
        </w:pBdr>
        <w:ind w:left="720" w:right="263"/>
        <w:jc w:val="both"/>
        <w:rPr>
          <w:sz w:val="22"/>
          <w:szCs w:val="22"/>
        </w:rPr>
      </w:pPr>
      <w:r w:rsidRPr="00903EEB">
        <w:rPr>
          <w:b/>
          <w:sz w:val="22"/>
          <w:szCs w:val="22"/>
        </w:rPr>
        <w:t xml:space="preserve">ARTÍCULO 3. Entidad Coordinadora. </w:t>
      </w:r>
      <w:r w:rsidRPr="00903EEB">
        <w:rPr>
          <w:sz w:val="22"/>
          <w:szCs w:val="22"/>
        </w:rPr>
        <w:t>La Secretaría Distrital de Cultura, Recreación y Deporte será la entidad responsable de la coordinación, ejecución y seguimiento del festival, en articulación con la Secretaría de Educación, el Instituto Distrital de las Artes (IDARTES), la Alta Consejería de Paz, el Instituto Distrital para la Protección de la Niñez y la Juventud (IDIPRON), y demás entidades que se consideren necesarias para la implementación.</w:t>
      </w:r>
      <w:bookmarkStart w:id="199" w:name="_heading=h.jmr721mim4jz" w:colFirst="0" w:colLast="0"/>
      <w:bookmarkStart w:id="200" w:name="_heading=h.omqqqq6y7cwd" w:colFirst="0" w:colLast="0"/>
      <w:bookmarkEnd w:id="199"/>
      <w:bookmarkEnd w:id="200"/>
    </w:p>
    <w:p w14:paraId="257E7010" w14:textId="77777777" w:rsidR="00834C1C" w:rsidRPr="00903EEB" w:rsidRDefault="00834C1C" w:rsidP="00834C1C">
      <w:pPr>
        <w:pBdr>
          <w:top w:val="nil"/>
          <w:left w:val="nil"/>
          <w:bottom w:val="nil"/>
          <w:right w:val="nil"/>
          <w:between w:val="nil"/>
        </w:pBdr>
        <w:ind w:left="720" w:right="263"/>
        <w:jc w:val="both"/>
        <w:rPr>
          <w:sz w:val="22"/>
          <w:szCs w:val="22"/>
        </w:rPr>
      </w:pPr>
    </w:p>
    <w:p w14:paraId="7E9DE7DB" w14:textId="77777777" w:rsidR="00834C1C" w:rsidRPr="00903EEB" w:rsidRDefault="00834C1C" w:rsidP="00834C1C">
      <w:pPr>
        <w:pBdr>
          <w:top w:val="nil"/>
          <w:left w:val="nil"/>
          <w:bottom w:val="nil"/>
          <w:right w:val="nil"/>
          <w:between w:val="nil"/>
        </w:pBdr>
        <w:ind w:left="720" w:right="263"/>
        <w:jc w:val="both"/>
        <w:rPr>
          <w:sz w:val="22"/>
          <w:szCs w:val="22"/>
        </w:rPr>
      </w:pPr>
      <w:r w:rsidRPr="00903EEB">
        <w:rPr>
          <w:b/>
          <w:sz w:val="22"/>
          <w:szCs w:val="22"/>
        </w:rPr>
        <w:t xml:space="preserve">ARTÍCULO 5. Enfoque pedagógico y de derechos. </w:t>
      </w:r>
      <w:r w:rsidRPr="00903EEB">
        <w:rPr>
          <w:sz w:val="22"/>
          <w:szCs w:val="22"/>
        </w:rPr>
        <w:t xml:space="preserve">El diseño e implementación del festival, deberá incorporar un enfoque pedagógico, territorial, de derechos humanos, enfoque generacional, diferencial y de género, conforme a los principios rectores e instrumentos internacionales de derechos humanos, </w:t>
      </w:r>
      <w:r w:rsidRPr="00903EEB">
        <w:rPr>
          <w:sz w:val="22"/>
          <w:szCs w:val="22"/>
        </w:rPr>
        <w:lastRenderedPageBreak/>
        <w:t xml:space="preserve">especialmente, en el marco constitucional (Artículos, 2, 22, 67 y 95.6) de la paz como fin fundamental del Estado, derecho colectivo, derecho fundamental y deber jurídico a cargo del Estado y los ciudadanos. </w:t>
      </w:r>
    </w:p>
    <w:p w14:paraId="0AD4B8CB" w14:textId="77777777" w:rsidR="00834C1C" w:rsidRPr="00903EEB" w:rsidRDefault="00834C1C" w:rsidP="00834C1C">
      <w:pPr>
        <w:pBdr>
          <w:top w:val="nil"/>
          <w:left w:val="nil"/>
          <w:bottom w:val="nil"/>
          <w:right w:val="nil"/>
          <w:between w:val="nil"/>
        </w:pBdr>
        <w:ind w:right="263"/>
        <w:jc w:val="both"/>
        <w:rPr>
          <w:b/>
          <w:sz w:val="22"/>
          <w:szCs w:val="22"/>
        </w:rPr>
      </w:pPr>
      <w:bookmarkStart w:id="201" w:name="_heading=h.ht9fgasyyxc" w:colFirst="0" w:colLast="0"/>
      <w:bookmarkEnd w:id="201"/>
    </w:p>
    <w:p w14:paraId="1DC1FD85" w14:textId="0AEEE26D" w:rsidR="00834C1C" w:rsidRPr="00903EEB" w:rsidRDefault="00834C1C" w:rsidP="00834C1C">
      <w:pPr>
        <w:pBdr>
          <w:top w:val="nil"/>
          <w:left w:val="nil"/>
          <w:bottom w:val="nil"/>
          <w:right w:val="nil"/>
          <w:between w:val="nil"/>
        </w:pBdr>
        <w:ind w:left="720" w:right="263"/>
        <w:jc w:val="both"/>
        <w:rPr>
          <w:sz w:val="22"/>
          <w:szCs w:val="22"/>
        </w:rPr>
      </w:pPr>
      <w:bookmarkStart w:id="202" w:name="_heading=h.7j5sskvsqg1e" w:colFirst="0" w:colLast="0"/>
      <w:bookmarkEnd w:id="202"/>
      <w:r w:rsidRPr="00903EEB">
        <w:rPr>
          <w:b/>
          <w:sz w:val="22"/>
          <w:szCs w:val="22"/>
        </w:rPr>
        <w:t xml:space="preserve">ARTÍCULO 6. Realización. </w:t>
      </w:r>
      <w:r w:rsidR="00903EEB" w:rsidRPr="00903EEB">
        <w:rPr>
          <w:sz w:val="22"/>
          <w:szCs w:val="22"/>
        </w:rPr>
        <w:t>Festival Distrital Musical Estudiantil por la Paz y la Reconciliación de Bogotá D. C</w:t>
      </w:r>
      <w:r w:rsidR="00903EEB">
        <w:rPr>
          <w:sz w:val="22"/>
          <w:szCs w:val="22"/>
        </w:rPr>
        <w:t>.</w:t>
      </w:r>
      <w:r w:rsidRPr="00903EEB">
        <w:rPr>
          <w:sz w:val="22"/>
          <w:szCs w:val="22"/>
        </w:rPr>
        <w:t xml:space="preserve">, se realizará anualmente, en lo posible durante el mes de septiembre, por cuanto en el año 1981, mediante Resolución </w:t>
      </w:r>
      <w:hyperlink r:id="rId13">
        <w:r w:rsidRPr="00903EEB">
          <w:rPr>
            <w:sz w:val="22"/>
            <w:szCs w:val="22"/>
          </w:rPr>
          <w:t>36/67</w:t>
        </w:r>
      </w:hyperlink>
      <w:r w:rsidRPr="00903EEB">
        <w:rPr>
          <w:sz w:val="22"/>
          <w:szCs w:val="22"/>
        </w:rPr>
        <w:t xml:space="preserve"> de la Asamblea General de Naciones Unidas declaró el tercer martes de septiembre, Día Internacional de la Paz y; posteriormente, por Resolución 55/282 del año 2001,  declaró que el Día Internacional de la Paz sea el 21 de septiembre de cada año.</w:t>
      </w:r>
    </w:p>
    <w:p w14:paraId="36278C84" w14:textId="77777777" w:rsidR="00834C1C" w:rsidRPr="00903EEB" w:rsidRDefault="00834C1C" w:rsidP="00834C1C">
      <w:pPr>
        <w:pBdr>
          <w:top w:val="nil"/>
          <w:left w:val="nil"/>
          <w:bottom w:val="nil"/>
          <w:right w:val="nil"/>
          <w:between w:val="nil"/>
        </w:pBdr>
        <w:ind w:left="720" w:right="263"/>
        <w:jc w:val="both"/>
        <w:rPr>
          <w:sz w:val="22"/>
          <w:szCs w:val="22"/>
        </w:rPr>
      </w:pPr>
    </w:p>
    <w:p w14:paraId="26467C72" w14:textId="77777777" w:rsidR="00834C1C" w:rsidRPr="00903EEB" w:rsidRDefault="00834C1C" w:rsidP="00834C1C">
      <w:pPr>
        <w:pBdr>
          <w:top w:val="nil"/>
          <w:left w:val="nil"/>
          <w:bottom w:val="nil"/>
          <w:right w:val="nil"/>
          <w:between w:val="nil"/>
        </w:pBdr>
        <w:ind w:left="720" w:right="263"/>
        <w:jc w:val="both"/>
        <w:rPr>
          <w:sz w:val="22"/>
          <w:szCs w:val="22"/>
        </w:rPr>
      </w:pPr>
      <w:r w:rsidRPr="00903EEB">
        <w:rPr>
          <w:sz w:val="22"/>
          <w:szCs w:val="22"/>
        </w:rPr>
        <w:t xml:space="preserve">Igualmente, se podrá desarrollar este festival en el marco de la semana por la paz, </w:t>
      </w:r>
      <w:bookmarkStart w:id="203" w:name="_heading=h.j8r6csq5729" w:colFirst="0" w:colLast="0"/>
      <w:bookmarkEnd w:id="203"/>
      <w:r w:rsidRPr="00903EEB">
        <w:rPr>
          <w:sz w:val="22"/>
          <w:szCs w:val="22"/>
          <w:shd w:val="clear" w:color="auto" w:fill="FFFFFF"/>
        </w:rPr>
        <w:t xml:space="preserve">que se realiza anualmente en septiembre buscando visibilizar, promover y fortalecer el trabajo de organizaciones y colectivos que construyen paz en los territorios. </w:t>
      </w:r>
    </w:p>
    <w:p w14:paraId="7920E8BE" w14:textId="77777777" w:rsidR="00834C1C" w:rsidRPr="00903EEB" w:rsidRDefault="00834C1C" w:rsidP="00834C1C">
      <w:pPr>
        <w:pBdr>
          <w:top w:val="nil"/>
          <w:left w:val="nil"/>
          <w:bottom w:val="nil"/>
          <w:right w:val="nil"/>
          <w:between w:val="nil"/>
        </w:pBdr>
        <w:ind w:left="720" w:right="263"/>
        <w:jc w:val="both"/>
        <w:rPr>
          <w:b/>
          <w:sz w:val="22"/>
          <w:szCs w:val="22"/>
        </w:rPr>
      </w:pPr>
      <w:bookmarkStart w:id="204" w:name="_heading=h.dvbmq9pv7jcv" w:colFirst="0" w:colLast="0"/>
      <w:bookmarkStart w:id="205" w:name="_heading=h.pqr7rqte8zhe" w:colFirst="0" w:colLast="0"/>
      <w:bookmarkEnd w:id="204"/>
      <w:bookmarkEnd w:id="205"/>
    </w:p>
    <w:p w14:paraId="7E8DBE3A" w14:textId="77777777" w:rsidR="00834C1C" w:rsidRPr="00903EEB" w:rsidRDefault="00834C1C" w:rsidP="00834C1C">
      <w:pPr>
        <w:pBdr>
          <w:top w:val="nil"/>
          <w:left w:val="nil"/>
          <w:bottom w:val="nil"/>
          <w:right w:val="nil"/>
          <w:between w:val="nil"/>
        </w:pBdr>
        <w:ind w:left="720" w:right="263"/>
        <w:jc w:val="both"/>
        <w:rPr>
          <w:sz w:val="22"/>
          <w:szCs w:val="22"/>
        </w:rPr>
      </w:pPr>
      <w:bookmarkStart w:id="206" w:name="_heading=h.zd3gh67hn73i" w:colFirst="0" w:colLast="0"/>
      <w:bookmarkEnd w:id="206"/>
      <w:r w:rsidRPr="00903EEB">
        <w:rPr>
          <w:b/>
          <w:sz w:val="22"/>
          <w:szCs w:val="22"/>
        </w:rPr>
        <w:t xml:space="preserve">ARTÍCULO 7. </w:t>
      </w:r>
      <w:r w:rsidRPr="00903EEB">
        <w:rPr>
          <w:sz w:val="22"/>
          <w:szCs w:val="22"/>
        </w:rPr>
        <w:t xml:space="preserve">La Administración Distrital en cabeza de la Secretaría de Cultura, Recreación y Deporte, fomentará la gestión para la cofinanciación con recursos de cooperación nacional e internacional. Asimismo, gestionar alianzas público - privadas estratégicas para el cumplimiento del presente Acuerdo. </w:t>
      </w:r>
    </w:p>
    <w:p w14:paraId="1EC7A4FE" w14:textId="77777777" w:rsidR="00834C1C" w:rsidRPr="00903EEB" w:rsidRDefault="00834C1C" w:rsidP="00834C1C">
      <w:pPr>
        <w:pBdr>
          <w:top w:val="nil"/>
          <w:left w:val="nil"/>
          <w:bottom w:val="nil"/>
          <w:right w:val="nil"/>
          <w:between w:val="nil"/>
        </w:pBdr>
        <w:ind w:left="720" w:right="263"/>
        <w:jc w:val="both"/>
        <w:rPr>
          <w:sz w:val="22"/>
          <w:szCs w:val="22"/>
        </w:rPr>
      </w:pPr>
      <w:bookmarkStart w:id="207" w:name="_heading=h.gseevinrf093" w:colFirst="0" w:colLast="0"/>
      <w:bookmarkEnd w:id="207"/>
    </w:p>
    <w:p w14:paraId="6C1169BB" w14:textId="77777777" w:rsidR="00834C1C" w:rsidRPr="00903EEB" w:rsidRDefault="00834C1C" w:rsidP="00834C1C">
      <w:pPr>
        <w:pBdr>
          <w:top w:val="nil"/>
          <w:left w:val="nil"/>
          <w:bottom w:val="nil"/>
          <w:right w:val="nil"/>
          <w:between w:val="nil"/>
        </w:pBdr>
        <w:ind w:left="720" w:right="263"/>
        <w:jc w:val="both"/>
        <w:rPr>
          <w:sz w:val="22"/>
          <w:szCs w:val="22"/>
        </w:rPr>
      </w:pPr>
      <w:bookmarkStart w:id="208" w:name="_heading=h.ni27v1kv6ya7" w:colFirst="0" w:colLast="0"/>
      <w:bookmarkEnd w:id="208"/>
      <w:r w:rsidRPr="00903EEB">
        <w:rPr>
          <w:b/>
          <w:sz w:val="22"/>
          <w:szCs w:val="22"/>
        </w:rPr>
        <w:t xml:space="preserve">ARTÍCULO 8. Vigencia. </w:t>
      </w:r>
      <w:r w:rsidRPr="00903EEB">
        <w:rPr>
          <w:sz w:val="22"/>
          <w:szCs w:val="22"/>
        </w:rPr>
        <w:t>El presente Acuerdo rige a partir de la fecha de su sanción y publicación.</w:t>
      </w:r>
    </w:p>
    <w:p w14:paraId="73121361" w14:textId="77777777" w:rsidR="00834C1C" w:rsidRPr="00903EEB" w:rsidRDefault="00834C1C" w:rsidP="00834C1C">
      <w:pPr>
        <w:pBdr>
          <w:top w:val="nil"/>
          <w:left w:val="nil"/>
          <w:bottom w:val="nil"/>
          <w:right w:val="nil"/>
          <w:between w:val="nil"/>
        </w:pBdr>
        <w:ind w:left="720" w:right="263"/>
        <w:jc w:val="both"/>
        <w:rPr>
          <w:sz w:val="22"/>
          <w:szCs w:val="22"/>
        </w:rPr>
      </w:pPr>
      <w:bookmarkStart w:id="209" w:name="_heading=h.jqio3wvj1jvo" w:colFirst="0" w:colLast="0"/>
      <w:bookmarkEnd w:id="209"/>
    </w:p>
    <w:p w14:paraId="177E7889" w14:textId="77777777" w:rsidR="00834C1C" w:rsidRPr="00903EEB" w:rsidRDefault="00834C1C" w:rsidP="00834C1C">
      <w:pPr>
        <w:pBdr>
          <w:top w:val="nil"/>
          <w:left w:val="nil"/>
          <w:bottom w:val="nil"/>
          <w:right w:val="nil"/>
          <w:between w:val="nil"/>
        </w:pBdr>
        <w:ind w:left="720" w:right="263"/>
        <w:jc w:val="both"/>
        <w:rPr>
          <w:sz w:val="22"/>
          <w:szCs w:val="22"/>
        </w:rPr>
      </w:pPr>
      <w:bookmarkStart w:id="210" w:name="_heading=h.12aupg9801ue" w:colFirst="0" w:colLast="0"/>
      <w:bookmarkEnd w:id="210"/>
    </w:p>
    <w:p w14:paraId="69E2E2D4" w14:textId="77777777" w:rsidR="00834C1C" w:rsidRPr="00903EEB" w:rsidRDefault="00834C1C" w:rsidP="00834C1C">
      <w:pPr>
        <w:pBdr>
          <w:top w:val="nil"/>
          <w:left w:val="nil"/>
          <w:bottom w:val="nil"/>
          <w:right w:val="nil"/>
          <w:between w:val="nil"/>
        </w:pBdr>
        <w:ind w:left="720" w:right="263"/>
        <w:jc w:val="center"/>
        <w:rPr>
          <w:sz w:val="22"/>
          <w:szCs w:val="22"/>
        </w:rPr>
      </w:pPr>
      <w:bookmarkStart w:id="211" w:name="_heading=h.ltk1pi64kba" w:colFirst="0" w:colLast="0"/>
      <w:bookmarkEnd w:id="211"/>
      <w:r w:rsidRPr="00903EEB">
        <w:rPr>
          <w:sz w:val="22"/>
          <w:szCs w:val="22"/>
        </w:rPr>
        <w:t xml:space="preserve">Dado en Bogotá, D.C., a los ___ días del mes de ______ </w:t>
      </w:r>
      <w:proofErr w:type="spellStart"/>
      <w:r w:rsidRPr="00903EEB">
        <w:rPr>
          <w:sz w:val="22"/>
          <w:szCs w:val="22"/>
        </w:rPr>
        <w:t>de</w:t>
      </w:r>
      <w:proofErr w:type="spellEnd"/>
      <w:r w:rsidRPr="00903EEB">
        <w:rPr>
          <w:sz w:val="22"/>
          <w:szCs w:val="22"/>
        </w:rPr>
        <w:t xml:space="preserve"> 2025</w:t>
      </w:r>
    </w:p>
    <w:p w14:paraId="4024CEA9" w14:textId="77777777" w:rsidR="00834C1C" w:rsidRPr="00903EEB" w:rsidRDefault="00834C1C" w:rsidP="00834C1C">
      <w:pPr>
        <w:pBdr>
          <w:top w:val="nil"/>
          <w:left w:val="nil"/>
          <w:bottom w:val="nil"/>
          <w:right w:val="nil"/>
          <w:between w:val="nil"/>
        </w:pBdr>
        <w:ind w:left="720" w:right="263"/>
        <w:jc w:val="both"/>
        <w:rPr>
          <w:b/>
          <w:sz w:val="22"/>
          <w:szCs w:val="22"/>
        </w:rPr>
      </w:pPr>
      <w:bookmarkStart w:id="212" w:name="_heading=h.sk7a9635ggj8" w:colFirst="0" w:colLast="0"/>
      <w:bookmarkEnd w:id="212"/>
    </w:p>
    <w:p w14:paraId="5F18F598" w14:textId="77777777" w:rsidR="00834C1C" w:rsidRPr="00903EEB" w:rsidRDefault="00834C1C" w:rsidP="00834C1C">
      <w:pPr>
        <w:pBdr>
          <w:top w:val="nil"/>
          <w:left w:val="nil"/>
          <w:bottom w:val="nil"/>
          <w:right w:val="nil"/>
          <w:between w:val="nil"/>
        </w:pBdr>
        <w:ind w:right="263"/>
        <w:jc w:val="both"/>
        <w:rPr>
          <w:b/>
          <w:sz w:val="22"/>
          <w:szCs w:val="22"/>
        </w:rPr>
      </w:pPr>
      <w:bookmarkStart w:id="213" w:name="_heading=h.ruratrk1053f" w:colFirst="0" w:colLast="0"/>
      <w:bookmarkEnd w:id="213"/>
    </w:p>
    <w:p w14:paraId="5B92BE01" w14:textId="77777777" w:rsidR="00834C1C" w:rsidRPr="00903EEB" w:rsidRDefault="00834C1C" w:rsidP="00834C1C">
      <w:pPr>
        <w:pBdr>
          <w:top w:val="nil"/>
          <w:left w:val="nil"/>
          <w:bottom w:val="nil"/>
          <w:right w:val="nil"/>
          <w:between w:val="nil"/>
        </w:pBdr>
        <w:ind w:left="720" w:right="263"/>
        <w:jc w:val="center"/>
        <w:rPr>
          <w:b/>
          <w:sz w:val="22"/>
          <w:szCs w:val="22"/>
        </w:rPr>
      </w:pPr>
      <w:bookmarkStart w:id="214" w:name="_heading=h.ypxvgg50hjf4" w:colFirst="0" w:colLast="0"/>
      <w:bookmarkEnd w:id="214"/>
      <w:r w:rsidRPr="00903EEB">
        <w:rPr>
          <w:b/>
          <w:sz w:val="22"/>
          <w:szCs w:val="22"/>
        </w:rPr>
        <w:t xml:space="preserve">PUBLÍQUESE Y CÚMPLASE </w:t>
      </w:r>
      <w:bookmarkStart w:id="215" w:name="_heading=h.njfg6brzrsu7" w:colFirst="0" w:colLast="0"/>
      <w:bookmarkStart w:id="216" w:name="_heading=h.claf4lzhgumw" w:colFirst="0" w:colLast="0"/>
      <w:bookmarkEnd w:id="215"/>
      <w:bookmarkEnd w:id="216"/>
    </w:p>
    <w:p w14:paraId="27901AE2" w14:textId="77777777" w:rsidR="00834C1C" w:rsidRPr="00903EEB" w:rsidRDefault="00834C1C" w:rsidP="00834C1C">
      <w:pPr>
        <w:rPr>
          <w:sz w:val="22"/>
          <w:szCs w:val="22"/>
        </w:rPr>
      </w:pPr>
    </w:p>
    <w:p w14:paraId="512D38BD" w14:textId="77777777" w:rsidR="00834C1C" w:rsidRDefault="00834C1C" w:rsidP="004D45DF">
      <w:pPr>
        <w:jc w:val="both"/>
        <w:rPr>
          <w:i/>
          <w:sz w:val="22"/>
          <w:szCs w:val="22"/>
          <w:highlight w:val="white"/>
        </w:rPr>
      </w:pPr>
    </w:p>
    <w:sectPr w:rsidR="00834C1C">
      <w:headerReference w:type="default" r:id="rId14"/>
      <w:footerReference w:type="even" r:id="rId15"/>
      <w:footerReference w:type="default" r:id="rId16"/>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4998F" w14:textId="77777777" w:rsidR="003615C2" w:rsidRDefault="003615C2">
      <w:r>
        <w:separator/>
      </w:r>
    </w:p>
  </w:endnote>
  <w:endnote w:type="continuationSeparator" w:id="0">
    <w:p w14:paraId="4C143F10" w14:textId="77777777" w:rsidR="003615C2" w:rsidRDefault="0036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E6E09" w14:textId="77777777" w:rsidR="003615C2" w:rsidRDefault="003615C2">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118037B9" w14:textId="77777777" w:rsidR="003615C2" w:rsidRDefault="003615C2">
    <w:pPr>
      <w:pBdr>
        <w:top w:val="nil"/>
        <w:left w:val="nil"/>
        <w:bottom w:val="nil"/>
        <w:right w:val="nil"/>
        <w:between w:val="nil"/>
      </w:pBdr>
      <w:tabs>
        <w:tab w:val="center" w:pos="4252"/>
        <w:tab w:val="right" w:pos="8504"/>
      </w:tabs>
      <w:ind w:right="360"/>
    </w:pPr>
  </w:p>
  <w:p w14:paraId="6CA61BFF" w14:textId="77777777" w:rsidR="003615C2" w:rsidRDefault="003615C2"/>
  <w:p w14:paraId="3BC5FD06" w14:textId="77777777" w:rsidR="003615C2" w:rsidRDefault="003615C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AE847" w14:textId="77777777" w:rsidR="003615C2" w:rsidRDefault="003615C2">
    <w:pPr>
      <w:pBdr>
        <w:top w:val="nil"/>
        <w:left w:val="nil"/>
        <w:bottom w:val="nil"/>
        <w:right w:val="nil"/>
        <w:between w:val="nil"/>
      </w:pBdr>
      <w:tabs>
        <w:tab w:val="center" w:pos="4252"/>
        <w:tab w:val="right" w:pos="8504"/>
      </w:tabs>
      <w:jc w:val="center"/>
      <w:rPr>
        <w:sz w:val="18"/>
        <w:szCs w:val="18"/>
      </w:rPr>
    </w:pPr>
  </w:p>
  <w:p w14:paraId="5F8DD49E" w14:textId="77777777" w:rsidR="003615C2" w:rsidRDefault="003615C2">
    <w:pPr>
      <w:pBdr>
        <w:top w:val="nil"/>
        <w:left w:val="nil"/>
        <w:bottom w:val="nil"/>
        <w:right w:val="nil"/>
        <w:between w:val="nil"/>
      </w:pBdr>
      <w:tabs>
        <w:tab w:val="center" w:pos="4252"/>
        <w:tab w:val="right" w:pos="8504"/>
      </w:tabs>
      <w:jc w:val="center"/>
      <w:rPr>
        <w:sz w:val="18"/>
        <w:szCs w:val="18"/>
      </w:rPr>
    </w:pPr>
  </w:p>
  <w:p w14:paraId="5F228FA8" w14:textId="77777777" w:rsidR="003615C2" w:rsidRDefault="003615C2">
    <w:pPr>
      <w:pBdr>
        <w:top w:val="nil"/>
        <w:left w:val="nil"/>
        <w:bottom w:val="nil"/>
        <w:right w:val="nil"/>
        <w:between w:val="nil"/>
      </w:pBdr>
      <w:tabs>
        <w:tab w:val="center" w:pos="4252"/>
        <w:tab w:val="right" w:pos="8504"/>
      </w:tabs>
      <w:jc w:val="center"/>
      <w:rPr>
        <w:sz w:val="16"/>
        <w:szCs w:val="16"/>
      </w:rPr>
    </w:pPr>
  </w:p>
  <w:p w14:paraId="4BEE0D34" w14:textId="77777777" w:rsidR="003615C2" w:rsidRDefault="003615C2">
    <w:pPr>
      <w:pBdr>
        <w:top w:val="nil"/>
        <w:left w:val="nil"/>
        <w:bottom w:val="nil"/>
        <w:right w:val="nil"/>
        <w:between w:val="nil"/>
      </w:pBdr>
      <w:tabs>
        <w:tab w:val="center" w:pos="4252"/>
        <w:tab w:val="right" w:pos="8504"/>
      </w:tabs>
      <w:rPr>
        <w:sz w:val="16"/>
        <w:szCs w:val="16"/>
      </w:rPr>
    </w:pPr>
  </w:p>
  <w:p w14:paraId="067D5052" w14:textId="77777777" w:rsidR="003615C2" w:rsidRDefault="003615C2">
    <w:pPr>
      <w:pBdr>
        <w:top w:val="nil"/>
        <w:left w:val="nil"/>
        <w:bottom w:val="nil"/>
        <w:right w:val="nil"/>
        <w:between w:val="nil"/>
      </w:pBdr>
      <w:tabs>
        <w:tab w:val="center" w:pos="4252"/>
        <w:tab w:val="right" w:pos="8504"/>
      </w:tabs>
      <w:rPr>
        <w:sz w:val="16"/>
        <w:szCs w:val="16"/>
      </w:rPr>
    </w:pPr>
  </w:p>
  <w:p w14:paraId="107F17C2" w14:textId="77777777" w:rsidR="003615C2" w:rsidRDefault="003615C2">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29F38" w14:textId="77777777" w:rsidR="003615C2" w:rsidRDefault="003615C2">
      <w:r>
        <w:separator/>
      </w:r>
    </w:p>
  </w:footnote>
  <w:footnote w:type="continuationSeparator" w:id="0">
    <w:p w14:paraId="0DCC7814" w14:textId="77777777" w:rsidR="003615C2" w:rsidRDefault="003615C2">
      <w:r>
        <w:continuationSeparator/>
      </w:r>
    </w:p>
  </w:footnote>
  <w:footnote w:id="1">
    <w:p w14:paraId="6A1060B7" w14:textId="77777777" w:rsidR="003615C2" w:rsidRDefault="003615C2" w:rsidP="00C20FE6">
      <w:pPr>
        <w:jc w:val="both"/>
        <w:rPr>
          <w:sz w:val="18"/>
          <w:szCs w:val="18"/>
        </w:rPr>
      </w:pPr>
      <w:r>
        <w:rPr>
          <w:vertAlign w:val="superscript"/>
        </w:rPr>
        <w:footnoteRef/>
      </w:r>
      <w:r>
        <w:rPr>
          <w:sz w:val="18"/>
          <w:szCs w:val="18"/>
        </w:rPr>
        <w:t xml:space="preserve">  Monografía para optar por el título de comunicadora social, Pontificia Universidad Javeriana, Facultad de Comunicación y Lenguaje, Bogotá 2018.</w:t>
      </w:r>
    </w:p>
  </w:footnote>
  <w:footnote w:id="2">
    <w:p w14:paraId="115B44D2" w14:textId="77777777" w:rsidR="003615C2" w:rsidRDefault="003615C2" w:rsidP="00C20FE6">
      <w:pPr>
        <w:rPr>
          <w:sz w:val="18"/>
          <w:szCs w:val="18"/>
          <w:highlight w:val="white"/>
        </w:rPr>
      </w:pPr>
      <w:r>
        <w:rPr>
          <w:vertAlign w:val="superscript"/>
        </w:rPr>
        <w:footnoteRef/>
      </w:r>
      <w:r>
        <w:rPr>
          <w:sz w:val="18"/>
          <w:szCs w:val="18"/>
        </w:rPr>
        <w:t xml:space="preserve"> </w:t>
      </w:r>
      <w:r>
        <w:rPr>
          <w:sz w:val="18"/>
          <w:szCs w:val="18"/>
          <w:highlight w:val="white"/>
        </w:rPr>
        <w:t xml:space="preserve">Lic. en </w:t>
      </w:r>
      <w:proofErr w:type="spellStart"/>
      <w:r>
        <w:rPr>
          <w:sz w:val="18"/>
          <w:szCs w:val="18"/>
          <w:highlight w:val="white"/>
        </w:rPr>
        <w:t>Edu</w:t>
      </w:r>
      <w:proofErr w:type="spellEnd"/>
      <w:r>
        <w:rPr>
          <w:sz w:val="18"/>
          <w:szCs w:val="18"/>
          <w:highlight w:val="white"/>
        </w:rPr>
        <w:t>. Artística. Magíster en investigación Social. Miembro del Grupo de Investigación Literatura, Educación y Comunicación (LEC), Universidad Distrital Francisco José de Caldas.</w:t>
      </w:r>
    </w:p>
    <w:p w14:paraId="756BD4D3" w14:textId="77777777" w:rsidR="003615C2" w:rsidRDefault="003615C2" w:rsidP="00C20FE6">
      <w:pPr>
        <w:rPr>
          <w:sz w:val="20"/>
          <w:szCs w:val="20"/>
        </w:rPr>
      </w:pPr>
    </w:p>
  </w:footnote>
  <w:footnote w:id="3">
    <w:p w14:paraId="44D086C2" w14:textId="77777777" w:rsidR="003615C2" w:rsidRDefault="003615C2" w:rsidP="00C20FE6">
      <w:pPr>
        <w:rPr>
          <w:sz w:val="18"/>
          <w:szCs w:val="18"/>
        </w:rPr>
      </w:pPr>
      <w:r>
        <w:rPr>
          <w:vertAlign w:val="superscript"/>
        </w:rPr>
        <w:footnoteRef/>
      </w:r>
      <w:r>
        <w:rPr>
          <w:sz w:val="18"/>
          <w:szCs w:val="18"/>
        </w:rPr>
        <w:t xml:space="preserve"> </w:t>
      </w:r>
      <w:hyperlink r:id="rId1">
        <w:r>
          <w:rPr>
            <w:color w:val="1155CC"/>
            <w:sz w:val="18"/>
            <w:szCs w:val="18"/>
            <w:u w:val="single"/>
          </w:rPr>
          <w:t>http://www.scielo.org.co/scielo.php?script=sci_arttext&amp;pid=S2011-03242016000200007</w:t>
        </w:r>
      </w:hyperlink>
    </w:p>
  </w:footnote>
  <w:footnote w:id="4">
    <w:p w14:paraId="0ECE8DBB" w14:textId="77777777" w:rsidR="003615C2" w:rsidRDefault="003615C2" w:rsidP="00C20FE6">
      <w:pPr>
        <w:rPr>
          <w:sz w:val="20"/>
          <w:szCs w:val="20"/>
        </w:rPr>
      </w:pPr>
      <w:r>
        <w:rPr>
          <w:vertAlign w:val="superscript"/>
        </w:rPr>
        <w:footnoteRef/>
      </w:r>
      <w:r>
        <w:rPr>
          <w:sz w:val="18"/>
          <w:szCs w:val="18"/>
        </w:rPr>
        <w:t xml:space="preserve"> </w:t>
      </w:r>
      <w:hyperlink r:id="rId2">
        <w:r>
          <w:rPr>
            <w:color w:val="1155CC"/>
            <w:sz w:val="18"/>
            <w:szCs w:val="18"/>
            <w:u w:val="single"/>
          </w:rPr>
          <w:t>https://www.centrodememoriahistorica.gov.co/descargas/toco-cantar/librillo-toco-cantar.pdf</w:t>
        </w:r>
      </w:hyperlink>
    </w:p>
  </w:footnote>
  <w:footnote w:id="5">
    <w:p w14:paraId="251FFCD4" w14:textId="77777777" w:rsidR="003615C2" w:rsidRDefault="003615C2" w:rsidP="00C20FE6">
      <w:pPr>
        <w:jc w:val="both"/>
        <w:rPr>
          <w:color w:val="343A40"/>
          <w:sz w:val="18"/>
          <w:szCs w:val="18"/>
        </w:rPr>
      </w:pPr>
      <w:r>
        <w:rPr>
          <w:vertAlign w:val="superscript"/>
        </w:rPr>
        <w:footnoteRef/>
      </w:r>
      <w:r>
        <w:rPr>
          <w:sz w:val="18"/>
          <w:szCs w:val="18"/>
        </w:rPr>
        <w:t xml:space="preserve"> </w:t>
      </w:r>
      <w:r>
        <w:rPr>
          <w:color w:val="343A40"/>
          <w:sz w:val="18"/>
          <w:szCs w:val="18"/>
        </w:rPr>
        <w:t xml:space="preserve">La música como mecanismo de regulación emocional en víctimas del conflicto armado en la vereda el Corozo del municipio de </w:t>
      </w:r>
      <w:proofErr w:type="spellStart"/>
      <w:r>
        <w:rPr>
          <w:color w:val="343A40"/>
          <w:sz w:val="18"/>
          <w:szCs w:val="18"/>
        </w:rPr>
        <w:t>Uramita</w:t>
      </w:r>
      <w:proofErr w:type="spellEnd"/>
      <w:r>
        <w:rPr>
          <w:color w:val="343A40"/>
          <w:sz w:val="18"/>
          <w:szCs w:val="18"/>
        </w:rPr>
        <w:t xml:space="preserve"> </w:t>
      </w:r>
      <w:hyperlink r:id="rId3">
        <w:r>
          <w:rPr>
            <w:color w:val="1155CC"/>
            <w:sz w:val="18"/>
            <w:szCs w:val="18"/>
            <w:u w:val="single"/>
          </w:rPr>
          <w:t>https://repository.uniminuto.edu/items/c03edaa8-423f-4561-8dda-a6ba0cf4b578</w:t>
        </w:r>
      </w:hyperlink>
      <w:r>
        <w:rPr>
          <w:color w:val="343A40"/>
          <w:sz w:val="18"/>
          <w:szCs w:val="18"/>
        </w:rPr>
        <w:t xml:space="preserve"> </w:t>
      </w:r>
    </w:p>
    <w:p w14:paraId="573305D7" w14:textId="77777777" w:rsidR="003615C2" w:rsidRDefault="003615C2" w:rsidP="00C20FE6">
      <w:pPr>
        <w:rPr>
          <w:sz w:val="20"/>
          <w:szCs w:val="20"/>
        </w:rPr>
      </w:pPr>
    </w:p>
  </w:footnote>
  <w:footnote w:id="6">
    <w:p w14:paraId="5E6426DE" w14:textId="77777777" w:rsidR="003615C2" w:rsidRDefault="003615C2" w:rsidP="00834C1C">
      <w:pPr>
        <w:rPr>
          <w:sz w:val="18"/>
          <w:szCs w:val="18"/>
        </w:rPr>
      </w:pPr>
      <w:r>
        <w:rPr>
          <w:vertAlign w:val="superscript"/>
        </w:rPr>
        <w:footnoteRef/>
      </w:r>
      <w:r>
        <w:rPr>
          <w:sz w:val="18"/>
          <w:szCs w:val="18"/>
        </w:rPr>
        <w:t xml:space="preserve"> Nació en </w:t>
      </w:r>
      <w:proofErr w:type="spellStart"/>
      <w:r>
        <w:rPr>
          <w:sz w:val="18"/>
          <w:szCs w:val="18"/>
        </w:rPr>
        <w:t>Ráquira</w:t>
      </w:r>
      <w:proofErr w:type="spellEnd"/>
      <w:r>
        <w:rPr>
          <w:sz w:val="18"/>
          <w:szCs w:val="18"/>
        </w:rPr>
        <w:t xml:space="preserve">, Boyacá, en 1949, se graduó como veterinario de la Universidad Nacional de Colombia. Distinguido compositor, cantante, presentador, coplero, escritor y locutor.  </w:t>
      </w:r>
    </w:p>
    <w:p w14:paraId="4333F986" w14:textId="77777777" w:rsidR="003615C2" w:rsidRDefault="003615C2" w:rsidP="00834C1C">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7B157" w14:textId="77777777" w:rsidR="003615C2" w:rsidRDefault="003615C2">
    <w:pPr>
      <w:widowControl w:val="0"/>
      <w:pBdr>
        <w:top w:val="nil"/>
        <w:left w:val="nil"/>
        <w:bottom w:val="nil"/>
        <w:right w:val="nil"/>
        <w:between w:val="nil"/>
      </w:pBdr>
      <w:spacing w:line="276" w:lineRule="auto"/>
      <w:rPr>
        <w:sz w:val="20"/>
        <w:szCs w:val="2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3615C2" w14:paraId="6638A3FB"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516B4A5E" w14:textId="77777777" w:rsidR="003615C2" w:rsidRDefault="003615C2">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1C10EA57" w14:textId="77777777" w:rsidR="003615C2" w:rsidRDefault="003615C2">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4FFADE8D" w14:textId="77777777" w:rsidR="003615C2" w:rsidRDefault="003615C2">
          <w:pPr>
            <w:rPr>
              <w:sz w:val="16"/>
              <w:szCs w:val="16"/>
            </w:rPr>
          </w:pPr>
          <w:r>
            <w:rPr>
              <w:sz w:val="16"/>
              <w:szCs w:val="16"/>
            </w:rPr>
            <w:t>CÓDIGO</w:t>
          </w:r>
          <w:r>
            <w:rPr>
              <w:color w:val="3366FF"/>
              <w:sz w:val="16"/>
              <w:szCs w:val="16"/>
            </w:rPr>
            <w:t xml:space="preserve">: </w:t>
          </w:r>
          <w:r>
            <w:rPr>
              <w:sz w:val="16"/>
              <w:szCs w:val="16"/>
            </w:rPr>
            <w:t>GNV-FO-001</w:t>
          </w:r>
        </w:p>
      </w:tc>
    </w:tr>
    <w:tr w:rsidR="003615C2" w14:paraId="09DE0C28" w14:textId="77777777">
      <w:trPr>
        <w:trHeight w:val="454"/>
      </w:trPr>
      <w:tc>
        <w:tcPr>
          <w:tcW w:w="2361" w:type="dxa"/>
          <w:vMerge/>
          <w:tcBorders>
            <w:top w:val="single" w:sz="4" w:space="0" w:color="000000"/>
            <w:left w:val="single" w:sz="4" w:space="0" w:color="000000"/>
            <w:right w:val="single" w:sz="4" w:space="0" w:color="000000"/>
          </w:tcBorders>
          <w:vAlign w:val="center"/>
        </w:tcPr>
        <w:p w14:paraId="25F7CF71" w14:textId="77777777" w:rsidR="003615C2" w:rsidRDefault="003615C2">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2EDDF42C" w14:textId="77777777" w:rsidR="003615C2" w:rsidRDefault="003615C2">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13ED18D3" w14:textId="77777777" w:rsidR="003615C2" w:rsidRDefault="003615C2">
          <w:pPr>
            <w:rPr>
              <w:sz w:val="16"/>
              <w:szCs w:val="16"/>
            </w:rPr>
          </w:pPr>
          <w:r>
            <w:rPr>
              <w:sz w:val="16"/>
              <w:szCs w:val="16"/>
            </w:rPr>
            <w:t>VERSIÓN:    02</w:t>
          </w:r>
        </w:p>
      </w:tc>
    </w:tr>
    <w:tr w:rsidR="003615C2" w14:paraId="2444919B" w14:textId="77777777">
      <w:trPr>
        <w:trHeight w:val="454"/>
      </w:trPr>
      <w:tc>
        <w:tcPr>
          <w:tcW w:w="2361" w:type="dxa"/>
          <w:vMerge/>
          <w:tcBorders>
            <w:top w:val="single" w:sz="4" w:space="0" w:color="000000"/>
            <w:left w:val="single" w:sz="4" w:space="0" w:color="000000"/>
            <w:right w:val="single" w:sz="4" w:space="0" w:color="000000"/>
          </w:tcBorders>
          <w:vAlign w:val="center"/>
        </w:tcPr>
        <w:p w14:paraId="2685022C" w14:textId="77777777" w:rsidR="003615C2" w:rsidRDefault="003615C2">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57B108D5" w14:textId="77777777" w:rsidR="003615C2" w:rsidRDefault="003615C2">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3DACABB8" w14:textId="77777777" w:rsidR="003615C2" w:rsidRDefault="003615C2">
          <w:pPr>
            <w:rPr>
              <w:sz w:val="16"/>
              <w:szCs w:val="16"/>
            </w:rPr>
          </w:pPr>
          <w:r>
            <w:rPr>
              <w:sz w:val="16"/>
              <w:szCs w:val="16"/>
            </w:rPr>
            <w:t>FECHA: 14-Nov-2019</w:t>
          </w:r>
        </w:p>
      </w:tc>
    </w:tr>
  </w:tbl>
  <w:p w14:paraId="7592A007" w14:textId="77777777" w:rsidR="003615C2" w:rsidRDefault="003615C2">
    <w:pPr>
      <w:pBdr>
        <w:top w:val="nil"/>
        <w:left w:val="nil"/>
        <w:bottom w:val="nil"/>
        <w:right w:val="nil"/>
        <w:between w:val="nil"/>
      </w:pBdr>
      <w:tabs>
        <w:tab w:val="center" w:pos="4252"/>
        <w:tab w:val="right" w:pos="8504"/>
      </w:tabs>
    </w:pPr>
    <w:r>
      <w:rPr>
        <w:noProof/>
        <w:lang w:val="es-CO"/>
      </w:rPr>
      <w:drawing>
        <wp:anchor distT="0" distB="0" distL="0" distR="0" simplePos="0" relativeHeight="251658240" behindDoc="1" locked="0" layoutInCell="1" hidden="0" allowOverlap="1" wp14:anchorId="57CD7A64" wp14:editId="00DD26BF">
          <wp:simplePos x="0" y="0"/>
          <wp:positionH relativeFrom="column">
            <wp:posOffset>441325</wp:posOffset>
          </wp:positionH>
          <wp:positionV relativeFrom="paragraph">
            <wp:posOffset>-890268</wp:posOffset>
          </wp:positionV>
          <wp:extent cx="752475" cy="885825"/>
          <wp:effectExtent l="0" t="0" r="0" b="0"/>
          <wp:wrapNone/>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p w14:paraId="4C0033A4" w14:textId="77777777" w:rsidR="003615C2" w:rsidRDefault="003615C2"/>
  <w:p w14:paraId="0CC7E293" w14:textId="77777777" w:rsidR="003615C2" w:rsidRDefault="003615C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F51"/>
    <w:multiLevelType w:val="multilevel"/>
    <w:tmpl w:val="80140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AE250A"/>
    <w:multiLevelType w:val="multilevel"/>
    <w:tmpl w:val="7862E6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0228D9"/>
    <w:multiLevelType w:val="multilevel"/>
    <w:tmpl w:val="78E20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180123"/>
    <w:multiLevelType w:val="multilevel"/>
    <w:tmpl w:val="916090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D52235D"/>
    <w:multiLevelType w:val="multilevel"/>
    <w:tmpl w:val="C0C49324"/>
    <w:lvl w:ilvl="0">
      <w:start w:val="1"/>
      <w:numFmt w:val="lowerLetter"/>
      <w:lvlText w:val="%1."/>
      <w:lvlJc w:val="left"/>
      <w:pPr>
        <w:ind w:left="715" w:hanging="356"/>
      </w:pPr>
      <w:rPr>
        <w:u w:val="none"/>
      </w:rPr>
    </w:lvl>
    <w:lvl w:ilvl="1">
      <w:numFmt w:val="bullet"/>
      <w:lvlText w:val="•"/>
      <w:lvlJc w:val="left"/>
      <w:pPr>
        <w:ind w:left="1656" w:hanging="356"/>
      </w:pPr>
      <w:rPr>
        <w:u w:val="none"/>
      </w:rPr>
    </w:lvl>
    <w:lvl w:ilvl="2">
      <w:numFmt w:val="bullet"/>
      <w:lvlText w:val="•"/>
      <w:lvlJc w:val="left"/>
      <w:pPr>
        <w:ind w:left="2592" w:hanging="356"/>
      </w:pPr>
      <w:rPr>
        <w:u w:val="none"/>
      </w:rPr>
    </w:lvl>
    <w:lvl w:ilvl="3">
      <w:numFmt w:val="bullet"/>
      <w:lvlText w:val="•"/>
      <w:lvlJc w:val="left"/>
      <w:pPr>
        <w:ind w:left="3528" w:hanging="356"/>
      </w:pPr>
      <w:rPr>
        <w:u w:val="none"/>
      </w:rPr>
    </w:lvl>
    <w:lvl w:ilvl="4">
      <w:numFmt w:val="bullet"/>
      <w:lvlText w:val="•"/>
      <w:lvlJc w:val="left"/>
      <w:pPr>
        <w:ind w:left="4464" w:hanging="356"/>
      </w:pPr>
      <w:rPr>
        <w:u w:val="none"/>
      </w:rPr>
    </w:lvl>
    <w:lvl w:ilvl="5">
      <w:numFmt w:val="bullet"/>
      <w:lvlText w:val="•"/>
      <w:lvlJc w:val="left"/>
      <w:pPr>
        <w:ind w:left="5400" w:hanging="356"/>
      </w:pPr>
      <w:rPr>
        <w:u w:val="none"/>
      </w:rPr>
    </w:lvl>
    <w:lvl w:ilvl="6">
      <w:numFmt w:val="bullet"/>
      <w:lvlText w:val="•"/>
      <w:lvlJc w:val="left"/>
      <w:pPr>
        <w:ind w:left="6336" w:hanging="356"/>
      </w:pPr>
      <w:rPr>
        <w:u w:val="none"/>
      </w:rPr>
    </w:lvl>
    <w:lvl w:ilvl="7">
      <w:numFmt w:val="bullet"/>
      <w:lvlText w:val="•"/>
      <w:lvlJc w:val="left"/>
      <w:pPr>
        <w:ind w:left="7272" w:hanging="356"/>
      </w:pPr>
      <w:rPr>
        <w:u w:val="none"/>
      </w:rPr>
    </w:lvl>
    <w:lvl w:ilvl="8">
      <w:numFmt w:val="bullet"/>
      <w:lvlText w:val="•"/>
      <w:lvlJc w:val="left"/>
      <w:pPr>
        <w:ind w:left="8208" w:hanging="356"/>
      </w:pPr>
      <w:rPr>
        <w:u w:val="none"/>
      </w:rPr>
    </w:lvl>
  </w:abstractNum>
  <w:abstractNum w:abstractNumId="5" w15:restartNumberingAfterBreak="0">
    <w:nsid w:val="0FD47254"/>
    <w:multiLevelType w:val="multilevel"/>
    <w:tmpl w:val="B9DE2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50B744D"/>
    <w:multiLevelType w:val="multilevel"/>
    <w:tmpl w:val="E2B4D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580A02"/>
    <w:multiLevelType w:val="multilevel"/>
    <w:tmpl w:val="55EEE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9F166F"/>
    <w:multiLevelType w:val="multilevel"/>
    <w:tmpl w:val="A27C1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C42448A"/>
    <w:multiLevelType w:val="multilevel"/>
    <w:tmpl w:val="4A3C5F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F04165"/>
    <w:multiLevelType w:val="multilevel"/>
    <w:tmpl w:val="335CDC5C"/>
    <w:lvl w:ilvl="0">
      <w:start w:val="1"/>
      <w:numFmt w:val="decimal"/>
      <w:lvlText w:val="%1."/>
      <w:lvlJc w:val="right"/>
      <w:pPr>
        <w:ind w:left="720" w:hanging="360"/>
      </w:pPr>
      <w:rPr>
        <w:rFonts w:ascii="Arial" w:eastAsia="Arial" w:hAnsi="Arial" w:cs="Arial"/>
        <w:b/>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15:restartNumberingAfterBreak="0">
    <w:nsid w:val="22D91FFA"/>
    <w:multiLevelType w:val="multilevel"/>
    <w:tmpl w:val="E642F280"/>
    <w:lvl w:ilvl="0">
      <w:start w:val="1"/>
      <w:numFmt w:val="decimal"/>
      <w:lvlText w:val="%1."/>
      <w:lvlJc w:val="left"/>
      <w:pPr>
        <w:ind w:left="1004" w:hanging="284"/>
      </w:pPr>
      <w:rPr>
        <w:u w:val="none"/>
      </w:rPr>
    </w:lvl>
    <w:lvl w:ilvl="1">
      <w:start w:val="1"/>
      <w:numFmt w:val="decimal"/>
      <w:lvlText w:val="%2."/>
      <w:lvlJc w:val="left"/>
      <w:pPr>
        <w:ind w:left="2497" w:hanging="361"/>
      </w:pPr>
      <w:rPr>
        <w:u w:val="none"/>
      </w:rPr>
    </w:lvl>
    <w:lvl w:ilvl="2">
      <w:numFmt w:val="bullet"/>
      <w:lvlText w:val="•"/>
      <w:lvlJc w:val="left"/>
      <w:pPr>
        <w:ind w:left="3298" w:hanging="361"/>
      </w:pPr>
      <w:rPr>
        <w:u w:val="none"/>
      </w:rPr>
    </w:lvl>
    <w:lvl w:ilvl="3">
      <w:numFmt w:val="bullet"/>
      <w:lvlText w:val="•"/>
      <w:lvlJc w:val="left"/>
      <w:pPr>
        <w:ind w:left="4096" w:hanging="361"/>
      </w:pPr>
      <w:rPr>
        <w:u w:val="none"/>
      </w:rPr>
    </w:lvl>
    <w:lvl w:ilvl="4">
      <w:numFmt w:val="bullet"/>
      <w:lvlText w:val="•"/>
      <w:lvlJc w:val="left"/>
      <w:pPr>
        <w:ind w:left="4894" w:hanging="361"/>
      </w:pPr>
      <w:rPr>
        <w:u w:val="none"/>
      </w:rPr>
    </w:lvl>
    <w:lvl w:ilvl="5">
      <w:numFmt w:val="bullet"/>
      <w:lvlText w:val="•"/>
      <w:lvlJc w:val="left"/>
      <w:pPr>
        <w:ind w:left="5692" w:hanging="361"/>
      </w:pPr>
      <w:rPr>
        <w:u w:val="none"/>
      </w:rPr>
    </w:lvl>
    <w:lvl w:ilvl="6">
      <w:numFmt w:val="bullet"/>
      <w:lvlText w:val="•"/>
      <w:lvlJc w:val="left"/>
      <w:pPr>
        <w:ind w:left="6489" w:hanging="361"/>
      </w:pPr>
      <w:rPr>
        <w:u w:val="none"/>
      </w:rPr>
    </w:lvl>
    <w:lvl w:ilvl="7">
      <w:numFmt w:val="bullet"/>
      <w:lvlText w:val="•"/>
      <w:lvlJc w:val="left"/>
      <w:pPr>
        <w:ind w:left="7287" w:hanging="361"/>
      </w:pPr>
      <w:rPr>
        <w:u w:val="none"/>
      </w:rPr>
    </w:lvl>
    <w:lvl w:ilvl="8">
      <w:numFmt w:val="bullet"/>
      <w:lvlText w:val="•"/>
      <w:lvlJc w:val="left"/>
      <w:pPr>
        <w:ind w:left="8085" w:hanging="361"/>
      </w:pPr>
      <w:rPr>
        <w:u w:val="none"/>
      </w:rPr>
    </w:lvl>
  </w:abstractNum>
  <w:abstractNum w:abstractNumId="12" w15:restartNumberingAfterBreak="0">
    <w:nsid w:val="246A3020"/>
    <w:multiLevelType w:val="multilevel"/>
    <w:tmpl w:val="0F5E0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9612C4E"/>
    <w:multiLevelType w:val="multilevel"/>
    <w:tmpl w:val="CEC013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AD036D1"/>
    <w:multiLevelType w:val="multilevel"/>
    <w:tmpl w:val="5D668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C3F2A7F"/>
    <w:multiLevelType w:val="multilevel"/>
    <w:tmpl w:val="03F065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D5850F6"/>
    <w:multiLevelType w:val="multilevel"/>
    <w:tmpl w:val="42A2AA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15:restartNumberingAfterBreak="0">
    <w:nsid w:val="2EAC44F4"/>
    <w:multiLevelType w:val="multilevel"/>
    <w:tmpl w:val="06BCB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EE67C70"/>
    <w:multiLevelType w:val="multilevel"/>
    <w:tmpl w:val="335CDC5C"/>
    <w:lvl w:ilvl="0">
      <w:start w:val="1"/>
      <w:numFmt w:val="decimal"/>
      <w:lvlText w:val="%1."/>
      <w:lvlJc w:val="right"/>
      <w:pPr>
        <w:ind w:left="720" w:hanging="360"/>
      </w:pPr>
      <w:rPr>
        <w:rFonts w:ascii="Arial" w:eastAsia="Arial" w:hAnsi="Arial" w:cs="Arial"/>
        <w:b/>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9" w15:restartNumberingAfterBreak="0">
    <w:nsid w:val="30317A3D"/>
    <w:multiLevelType w:val="multilevel"/>
    <w:tmpl w:val="8E8E4ED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323A0D96"/>
    <w:multiLevelType w:val="multilevel"/>
    <w:tmpl w:val="C11AB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2785505"/>
    <w:multiLevelType w:val="multilevel"/>
    <w:tmpl w:val="F3C205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2A649B2"/>
    <w:multiLevelType w:val="multilevel"/>
    <w:tmpl w:val="07746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4561482"/>
    <w:multiLevelType w:val="multilevel"/>
    <w:tmpl w:val="D7D481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55D6BCD"/>
    <w:multiLevelType w:val="multilevel"/>
    <w:tmpl w:val="E0026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A0F16CC"/>
    <w:multiLevelType w:val="multilevel"/>
    <w:tmpl w:val="7A78E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ED078EE"/>
    <w:multiLevelType w:val="multilevel"/>
    <w:tmpl w:val="4936F8D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7" w15:restartNumberingAfterBreak="0">
    <w:nsid w:val="42CF4EE1"/>
    <w:multiLevelType w:val="multilevel"/>
    <w:tmpl w:val="99BA0CDC"/>
    <w:lvl w:ilvl="0">
      <w:start w:val="1"/>
      <w:numFmt w:val="decimal"/>
      <w:lvlText w:val="%1."/>
      <w:lvlJc w:val="left"/>
      <w:pPr>
        <w:ind w:left="0" w:hanging="360"/>
      </w:pPr>
    </w:lvl>
    <w:lvl w:ilvl="1">
      <w:start w:val="1"/>
      <w:numFmt w:val="decimal"/>
      <w:lvlText w:val="%2."/>
      <w:lvlJc w:val="left"/>
      <w:pPr>
        <w:ind w:left="720" w:hanging="360"/>
      </w:pPr>
    </w:lvl>
    <w:lvl w:ilvl="2">
      <w:start w:val="1"/>
      <w:numFmt w:val="decimal"/>
      <w:lvlText w:val="%3."/>
      <w:lvlJc w:val="left"/>
      <w:pPr>
        <w:ind w:left="1440" w:hanging="360"/>
      </w:pPr>
    </w:lvl>
    <w:lvl w:ilvl="3">
      <w:start w:val="1"/>
      <w:numFmt w:val="decimal"/>
      <w:lvlText w:val="%4."/>
      <w:lvlJc w:val="left"/>
      <w:pPr>
        <w:ind w:left="2160" w:hanging="360"/>
      </w:pPr>
    </w:lvl>
    <w:lvl w:ilvl="4">
      <w:start w:val="1"/>
      <w:numFmt w:val="decimal"/>
      <w:lvlText w:val="%5."/>
      <w:lvlJc w:val="left"/>
      <w:pPr>
        <w:ind w:left="2880" w:hanging="360"/>
      </w:pPr>
    </w:lvl>
    <w:lvl w:ilvl="5">
      <w:start w:val="1"/>
      <w:numFmt w:val="decimal"/>
      <w:lvlText w:val="%6."/>
      <w:lvlJc w:val="left"/>
      <w:pPr>
        <w:ind w:left="3600" w:hanging="360"/>
      </w:pPr>
    </w:lvl>
    <w:lvl w:ilvl="6">
      <w:start w:val="1"/>
      <w:numFmt w:val="decimal"/>
      <w:lvlText w:val="%7."/>
      <w:lvlJc w:val="left"/>
      <w:pPr>
        <w:ind w:left="4320" w:hanging="360"/>
      </w:pPr>
    </w:lvl>
    <w:lvl w:ilvl="7">
      <w:start w:val="1"/>
      <w:numFmt w:val="decimal"/>
      <w:lvlText w:val="%8."/>
      <w:lvlJc w:val="left"/>
      <w:pPr>
        <w:ind w:left="5040" w:hanging="360"/>
      </w:pPr>
    </w:lvl>
    <w:lvl w:ilvl="8">
      <w:start w:val="1"/>
      <w:numFmt w:val="decimal"/>
      <w:lvlText w:val="%9."/>
      <w:lvlJc w:val="left"/>
      <w:pPr>
        <w:ind w:left="5760" w:hanging="360"/>
      </w:pPr>
    </w:lvl>
  </w:abstractNum>
  <w:abstractNum w:abstractNumId="28" w15:restartNumberingAfterBreak="0">
    <w:nsid w:val="494229D5"/>
    <w:multiLevelType w:val="multilevel"/>
    <w:tmpl w:val="3028C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A167851"/>
    <w:multiLevelType w:val="multilevel"/>
    <w:tmpl w:val="0B680D74"/>
    <w:lvl w:ilvl="0">
      <w:numFmt w:val="bullet"/>
      <w:lvlText w:val="●"/>
      <w:lvlJc w:val="left"/>
      <w:pPr>
        <w:ind w:left="621" w:hanging="360"/>
      </w:pPr>
      <w:rPr>
        <w:u w:val="none"/>
      </w:rPr>
    </w:lvl>
    <w:lvl w:ilvl="1">
      <w:numFmt w:val="bullet"/>
      <w:lvlText w:val="•"/>
      <w:lvlJc w:val="left"/>
      <w:pPr>
        <w:ind w:left="1494" w:hanging="360"/>
      </w:pPr>
      <w:rPr>
        <w:u w:val="none"/>
      </w:rPr>
    </w:lvl>
    <w:lvl w:ilvl="2">
      <w:numFmt w:val="bullet"/>
      <w:lvlText w:val="•"/>
      <w:lvlJc w:val="left"/>
      <w:pPr>
        <w:ind w:left="2368" w:hanging="360"/>
      </w:pPr>
      <w:rPr>
        <w:u w:val="none"/>
      </w:rPr>
    </w:lvl>
    <w:lvl w:ilvl="3">
      <w:numFmt w:val="bullet"/>
      <w:lvlText w:val="•"/>
      <w:lvlJc w:val="left"/>
      <w:pPr>
        <w:ind w:left="3242" w:hanging="360"/>
      </w:pPr>
      <w:rPr>
        <w:u w:val="none"/>
      </w:rPr>
    </w:lvl>
    <w:lvl w:ilvl="4">
      <w:numFmt w:val="bullet"/>
      <w:lvlText w:val="•"/>
      <w:lvlJc w:val="left"/>
      <w:pPr>
        <w:ind w:left="4116" w:hanging="360"/>
      </w:pPr>
      <w:rPr>
        <w:u w:val="none"/>
      </w:rPr>
    </w:lvl>
    <w:lvl w:ilvl="5">
      <w:numFmt w:val="bullet"/>
      <w:lvlText w:val="•"/>
      <w:lvlJc w:val="left"/>
      <w:pPr>
        <w:ind w:left="4990" w:hanging="360"/>
      </w:pPr>
      <w:rPr>
        <w:u w:val="none"/>
      </w:rPr>
    </w:lvl>
    <w:lvl w:ilvl="6">
      <w:numFmt w:val="bullet"/>
      <w:lvlText w:val="•"/>
      <w:lvlJc w:val="left"/>
      <w:pPr>
        <w:ind w:left="5864" w:hanging="360"/>
      </w:pPr>
      <w:rPr>
        <w:u w:val="none"/>
      </w:rPr>
    </w:lvl>
    <w:lvl w:ilvl="7">
      <w:numFmt w:val="bullet"/>
      <w:lvlText w:val="•"/>
      <w:lvlJc w:val="left"/>
      <w:pPr>
        <w:ind w:left="6738" w:hanging="360"/>
      </w:pPr>
      <w:rPr>
        <w:u w:val="none"/>
      </w:rPr>
    </w:lvl>
    <w:lvl w:ilvl="8">
      <w:numFmt w:val="bullet"/>
      <w:lvlText w:val="•"/>
      <w:lvlJc w:val="left"/>
      <w:pPr>
        <w:ind w:left="7612" w:hanging="360"/>
      </w:pPr>
      <w:rPr>
        <w:u w:val="none"/>
      </w:rPr>
    </w:lvl>
  </w:abstractNum>
  <w:abstractNum w:abstractNumId="30" w15:restartNumberingAfterBreak="0">
    <w:nsid w:val="4A641E1E"/>
    <w:multiLevelType w:val="multilevel"/>
    <w:tmpl w:val="3E4AF7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B763C0F"/>
    <w:multiLevelType w:val="multilevel"/>
    <w:tmpl w:val="B714F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BD1461A"/>
    <w:multiLevelType w:val="multilevel"/>
    <w:tmpl w:val="38102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29A2758"/>
    <w:multiLevelType w:val="multilevel"/>
    <w:tmpl w:val="086A0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B440363"/>
    <w:multiLevelType w:val="multilevel"/>
    <w:tmpl w:val="592A12E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5B8971B2"/>
    <w:multiLevelType w:val="multilevel"/>
    <w:tmpl w:val="01A8D5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5BE35157"/>
    <w:multiLevelType w:val="multilevel"/>
    <w:tmpl w:val="9AA2AC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D7D55C4"/>
    <w:multiLevelType w:val="hybridMultilevel"/>
    <w:tmpl w:val="33849CB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E8C78C0"/>
    <w:multiLevelType w:val="hybridMultilevel"/>
    <w:tmpl w:val="9FE8EF8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EC73668"/>
    <w:multiLevelType w:val="multilevel"/>
    <w:tmpl w:val="E7C88FA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0" w15:restartNumberingAfterBreak="0">
    <w:nsid w:val="62BF732C"/>
    <w:multiLevelType w:val="multilevel"/>
    <w:tmpl w:val="4D042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4142FEE"/>
    <w:multiLevelType w:val="multilevel"/>
    <w:tmpl w:val="05E0D20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98D039E"/>
    <w:multiLevelType w:val="multilevel"/>
    <w:tmpl w:val="0554C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4315505"/>
    <w:multiLevelType w:val="multilevel"/>
    <w:tmpl w:val="C3C4D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9004D86"/>
    <w:multiLevelType w:val="multilevel"/>
    <w:tmpl w:val="C2803B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5" w15:restartNumberingAfterBreak="0">
    <w:nsid w:val="79FC1192"/>
    <w:multiLevelType w:val="multilevel"/>
    <w:tmpl w:val="622A6E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EFF58D5"/>
    <w:multiLevelType w:val="multilevel"/>
    <w:tmpl w:val="6A768B4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8"/>
  </w:num>
  <w:num w:numId="2">
    <w:abstractNumId w:val="15"/>
  </w:num>
  <w:num w:numId="3">
    <w:abstractNumId w:val="19"/>
  </w:num>
  <w:num w:numId="4">
    <w:abstractNumId w:val="42"/>
  </w:num>
  <w:num w:numId="5">
    <w:abstractNumId w:val="6"/>
  </w:num>
  <w:num w:numId="6">
    <w:abstractNumId w:val="23"/>
  </w:num>
  <w:num w:numId="7">
    <w:abstractNumId w:val="36"/>
  </w:num>
  <w:num w:numId="8">
    <w:abstractNumId w:val="11"/>
  </w:num>
  <w:num w:numId="9">
    <w:abstractNumId w:val="33"/>
  </w:num>
  <w:num w:numId="10">
    <w:abstractNumId w:val="41"/>
  </w:num>
  <w:num w:numId="11">
    <w:abstractNumId w:val="43"/>
  </w:num>
  <w:num w:numId="12">
    <w:abstractNumId w:val="12"/>
  </w:num>
  <w:num w:numId="13">
    <w:abstractNumId w:val="20"/>
  </w:num>
  <w:num w:numId="14">
    <w:abstractNumId w:val="13"/>
  </w:num>
  <w:num w:numId="15">
    <w:abstractNumId w:val="14"/>
  </w:num>
  <w:num w:numId="16">
    <w:abstractNumId w:val="25"/>
  </w:num>
  <w:num w:numId="17">
    <w:abstractNumId w:val="10"/>
  </w:num>
  <w:num w:numId="18">
    <w:abstractNumId w:val="37"/>
  </w:num>
  <w:num w:numId="19">
    <w:abstractNumId w:val="38"/>
  </w:num>
  <w:num w:numId="20">
    <w:abstractNumId w:val="40"/>
  </w:num>
  <w:num w:numId="21">
    <w:abstractNumId w:val="45"/>
  </w:num>
  <w:num w:numId="22">
    <w:abstractNumId w:val="35"/>
  </w:num>
  <w:num w:numId="23">
    <w:abstractNumId w:val="4"/>
  </w:num>
  <w:num w:numId="24">
    <w:abstractNumId w:val="30"/>
  </w:num>
  <w:num w:numId="25">
    <w:abstractNumId w:val="32"/>
  </w:num>
  <w:num w:numId="26">
    <w:abstractNumId w:val="2"/>
  </w:num>
  <w:num w:numId="27">
    <w:abstractNumId w:val="31"/>
  </w:num>
  <w:num w:numId="28">
    <w:abstractNumId w:val="22"/>
  </w:num>
  <w:num w:numId="29">
    <w:abstractNumId w:val="34"/>
  </w:num>
  <w:num w:numId="30">
    <w:abstractNumId w:val="17"/>
  </w:num>
  <w:num w:numId="31">
    <w:abstractNumId w:val="7"/>
  </w:num>
  <w:num w:numId="32">
    <w:abstractNumId w:val="0"/>
  </w:num>
  <w:num w:numId="33">
    <w:abstractNumId w:val="3"/>
  </w:num>
  <w:num w:numId="34">
    <w:abstractNumId w:val="29"/>
  </w:num>
  <w:num w:numId="35">
    <w:abstractNumId w:val="24"/>
  </w:num>
  <w:num w:numId="36">
    <w:abstractNumId w:val="9"/>
  </w:num>
  <w:num w:numId="37">
    <w:abstractNumId w:val="21"/>
  </w:num>
  <w:num w:numId="38">
    <w:abstractNumId w:val="5"/>
  </w:num>
  <w:num w:numId="39">
    <w:abstractNumId w:val="28"/>
  </w:num>
  <w:num w:numId="40">
    <w:abstractNumId w:val="8"/>
  </w:num>
  <w:num w:numId="41">
    <w:abstractNumId w:val="44"/>
  </w:num>
  <w:num w:numId="42">
    <w:abstractNumId w:val="1"/>
  </w:num>
  <w:num w:numId="43">
    <w:abstractNumId w:val="26"/>
  </w:num>
  <w:num w:numId="44">
    <w:abstractNumId w:val="39"/>
  </w:num>
  <w:num w:numId="45">
    <w:abstractNumId w:val="27"/>
  </w:num>
  <w:num w:numId="46">
    <w:abstractNumId w:val="46"/>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96"/>
    <w:rsid w:val="0001159F"/>
    <w:rsid w:val="00015E05"/>
    <w:rsid w:val="0006701B"/>
    <w:rsid w:val="000D0094"/>
    <w:rsid w:val="0012030E"/>
    <w:rsid w:val="00122A2B"/>
    <w:rsid w:val="001360A5"/>
    <w:rsid w:val="0015383D"/>
    <w:rsid w:val="0018381F"/>
    <w:rsid w:val="001A4388"/>
    <w:rsid w:val="001B6D43"/>
    <w:rsid w:val="00233657"/>
    <w:rsid w:val="00262D53"/>
    <w:rsid w:val="00282384"/>
    <w:rsid w:val="002D0928"/>
    <w:rsid w:val="002F0A0A"/>
    <w:rsid w:val="0034739D"/>
    <w:rsid w:val="00354AF0"/>
    <w:rsid w:val="003615C2"/>
    <w:rsid w:val="00390D7D"/>
    <w:rsid w:val="004065C3"/>
    <w:rsid w:val="00461CA8"/>
    <w:rsid w:val="004D45DF"/>
    <w:rsid w:val="00512ADB"/>
    <w:rsid w:val="0054182A"/>
    <w:rsid w:val="00567673"/>
    <w:rsid w:val="005712CE"/>
    <w:rsid w:val="00573A4E"/>
    <w:rsid w:val="005977AE"/>
    <w:rsid w:val="005A027A"/>
    <w:rsid w:val="005B2B39"/>
    <w:rsid w:val="005C2E46"/>
    <w:rsid w:val="005D0A25"/>
    <w:rsid w:val="005E111D"/>
    <w:rsid w:val="005E58A6"/>
    <w:rsid w:val="0067708D"/>
    <w:rsid w:val="006B23FD"/>
    <w:rsid w:val="006E010A"/>
    <w:rsid w:val="006E05C9"/>
    <w:rsid w:val="006F4BE5"/>
    <w:rsid w:val="00735386"/>
    <w:rsid w:val="0076512B"/>
    <w:rsid w:val="007B4F71"/>
    <w:rsid w:val="007C2D46"/>
    <w:rsid w:val="007D2570"/>
    <w:rsid w:val="007F13B3"/>
    <w:rsid w:val="008106C9"/>
    <w:rsid w:val="00834C1C"/>
    <w:rsid w:val="008566BB"/>
    <w:rsid w:val="00880996"/>
    <w:rsid w:val="008B3B90"/>
    <w:rsid w:val="008F79ED"/>
    <w:rsid w:val="009027CF"/>
    <w:rsid w:val="00903EEB"/>
    <w:rsid w:val="00971F93"/>
    <w:rsid w:val="00991C2D"/>
    <w:rsid w:val="009E34CB"/>
    <w:rsid w:val="009E358C"/>
    <w:rsid w:val="00A456E3"/>
    <w:rsid w:val="00A776B2"/>
    <w:rsid w:val="00A87E49"/>
    <w:rsid w:val="00B1281F"/>
    <w:rsid w:val="00B14FAF"/>
    <w:rsid w:val="00B24548"/>
    <w:rsid w:val="00B42AD3"/>
    <w:rsid w:val="00B77E9E"/>
    <w:rsid w:val="00B924F8"/>
    <w:rsid w:val="00BA71D8"/>
    <w:rsid w:val="00C14041"/>
    <w:rsid w:val="00C20FE6"/>
    <w:rsid w:val="00CF1734"/>
    <w:rsid w:val="00D125B3"/>
    <w:rsid w:val="00D1553D"/>
    <w:rsid w:val="00D36314"/>
    <w:rsid w:val="00D977D3"/>
    <w:rsid w:val="00DE151E"/>
    <w:rsid w:val="00DE5880"/>
    <w:rsid w:val="00E236BC"/>
    <w:rsid w:val="00E852F7"/>
    <w:rsid w:val="00EE6F94"/>
    <w:rsid w:val="00F43116"/>
    <w:rsid w:val="00F67A7B"/>
    <w:rsid w:val="00FD76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BF9B6"/>
  <w15:docId w15:val="{13D2EC92-94B5-4A81-AEDC-F04A1A981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70" w:type="dxa"/>
        <w:right w:w="70" w:type="dxa"/>
      </w:tblCellMar>
    </w:tblPr>
  </w:style>
  <w:style w:type="character" w:styleId="Textoennegrita">
    <w:name w:val="Strong"/>
    <w:basedOn w:val="Fuentedeprrafopredeter"/>
    <w:uiPriority w:val="22"/>
    <w:qFormat/>
    <w:rsid w:val="00834C1C"/>
    <w:rPr>
      <w:b/>
      <w:bCs/>
    </w:rPr>
  </w:style>
  <w:style w:type="paragraph" w:customStyle="1" w:styleId="Memorando">
    <w:name w:val="Memorando"/>
    <w:basedOn w:val="Normal"/>
    <w:qFormat/>
    <w:rsid w:val="00567673"/>
    <w:pPr>
      <w:tabs>
        <w:tab w:val="left" w:pos="1418"/>
      </w:tabs>
      <w:spacing w:line="260" w:lineRule="exact"/>
      <w:jc w:val="both"/>
    </w:pPr>
    <w:rPr>
      <w:rFonts w:eastAsia="Times New Roman"/>
      <w:sz w:val="22"/>
      <w:szCs w:val="22"/>
      <w:lang w:eastAsia="es-ES"/>
    </w:rPr>
  </w:style>
  <w:style w:type="paragraph" w:customStyle="1" w:styleId="Memorandopara">
    <w:name w:val="Memorando para"/>
    <w:basedOn w:val="Memorando"/>
    <w:qFormat/>
    <w:rsid w:val="00567673"/>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ndocs.org/es/A/RES/36/67"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nicef.org/es/convencion-derechos-nino/texto-convenc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repository.uniminuto.edu/items/c03edaa8-423f-4561-8dda-a6ba0cf4b578" TargetMode="External"/><Relationship Id="rId2" Type="http://schemas.openxmlformats.org/officeDocument/2006/relationships/hyperlink" Target="https://www.centrodememoriahistorica.gov.co/descargas/toco-cantar/librillo-toco-cantar.pdf" TargetMode="External"/><Relationship Id="rId1" Type="http://schemas.openxmlformats.org/officeDocument/2006/relationships/hyperlink" Target="http://www.scielo.org.co/scielo.php?script=sci_arttext&amp;pid=S2011-0324201600020000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wI6i8vjDR2vd8vfFVVoo9ntzkA==">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F2F5F5-69A2-4FB0-9913-0A1E0A74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51</Pages>
  <Words>15236</Words>
  <Characters>83801</Characters>
  <Application>Microsoft Office Word</Application>
  <DocSecurity>0</DocSecurity>
  <Lines>698</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MARGARITA ROCIO TORRES NOVA</cp:lastModifiedBy>
  <cp:revision>5</cp:revision>
  <dcterms:created xsi:type="dcterms:W3CDTF">2025-10-01T21:07:00Z</dcterms:created>
  <dcterms:modified xsi:type="dcterms:W3CDTF">2026-01-16T21:20:00Z</dcterms:modified>
</cp:coreProperties>
</file>